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Gen0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457E08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heading=h.gjdgxs"/>
            <w:bookmarkStart w:id="1" w:name="_GoBack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План мероприятий июнь 2024</w:t>
            </w:r>
          </w:p>
          <w:p w:rsidR="00457E08" w:rsidRDefault="00457E08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 июня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лекарственных препаратов для ветеринарного применения</w:t>
            </w:r>
          </w:p>
          <w:p w:rsidR="00457E08" w:rsidRDefault="009939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Шагиахметов</w:t>
            </w:r>
            <w:proofErr w:type="spellEnd"/>
          </w:p>
          <w:p w:rsidR="00457E08" w:rsidRDefault="009939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</w:p>
          <w:p w:rsidR="00457E08" w:rsidRDefault="009939C5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tooltip="https://xn--80ajghhoc2aj1c8b.xn--p1ai/lectures/vebinary/?ELEMENT_ID=43566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/?ELEMENT_ID=435667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57E08" w:rsidRPr="00257FB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 июня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Корма для животных: Начало обязательности и старт платности 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Ирина Ларина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Яна Яровая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Ведущий бизнес-аналитик направления пищевой продукции</w:t>
            </w:r>
          </w:p>
          <w:p w:rsidR="00457E08" w:rsidRPr="00257FBA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fldChar w:fldCharType="begin"/>
            </w:r>
            <w:r w:rsidRPr="00257FBA">
              <w:rPr>
                <w:lang w:val="en-US"/>
              </w:rPr>
              <w:instrText xml:space="preserve"> HYPERLINK "https://xn--80ajghhoc2aj1c8b.xn--p1ai/lectures/ve</w:instrText>
            </w:r>
            <w:r w:rsidRPr="00257FBA">
              <w:rPr>
                <w:lang w:val="en-US"/>
              </w:rPr>
              <w:instrText xml:space="preserve">binary/?ELEMENT_ID=435480" \o "https://xn--80ajghhoc2aj1c8b.xn--p1ai/lectures/vebinary/?ELEMENT_ID=435480" </w:instrText>
            </w:r>
            <w:r>
              <w:fldChar w:fldCharType="separate"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честныйзнак</w:t>
            </w:r>
            <w:proofErr w:type="spellEnd"/>
            <w:proofErr w:type="gramStart"/>
            <w:r w:rsidRPr="00257FBA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ф</w:t>
            </w:r>
            <w:proofErr w:type="spellEnd"/>
            <w:r w:rsidRPr="00257FBA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/lectures/vebinary/?ELEMENT_ID=435480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fldChar w:fldCharType="end"/>
            </w:r>
          </w:p>
          <w:p w:rsidR="00457E08" w:rsidRPr="00257FBA" w:rsidRDefault="00457E0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57E08" w:rsidRPr="00257FB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 июня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к старту выбытия пива в потребительской упаковке 1 июня с 1С 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товарной группы «Пиво и пивные напитки»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Эксперт 1С</w:t>
            </w:r>
          </w:p>
          <w:p w:rsidR="00457E08" w:rsidRPr="00257FBA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9" w:tooltip="https://xn--80ajghhoc2aj1c8b.xn--p1ai/lectures/vebinary/?ELEMENT_ID=435685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честныйзнак</w:t>
              </w:r>
              <w:proofErr w:type="spellEnd"/>
              <w:proofErr w:type="gramStart"/>
              <w:r w:rsidRPr="00257FBA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ф</w:t>
              </w:r>
              <w:proofErr w:type="spellEnd"/>
              <w:r w:rsidRPr="00257FBA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/lectures/vebinary/?ELEMENT_ID=435685</w:t>
              </w:r>
            </w:hyperlink>
          </w:p>
          <w:p w:rsidR="00457E08" w:rsidRPr="00257FBA" w:rsidRDefault="00457E0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 июня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ый режим. Ответы на вопросы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Визгин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0" w:tooltip="https://xn--80ajghhoc2aj1c8b.xn--p1ai/lectures/vebinary/?ELEMENT_ID=435705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/?ELEMENT_ID=435705</w:t>
              </w:r>
            </w:hyperlink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 июня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к старту выбытия пива в потребительской упаковке с 1 июня 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Юрий Гордеев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товарной группы «Пиво и пивные напитки»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Максим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Финогенов</w:t>
            </w:r>
            <w:proofErr w:type="spellEnd"/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менеджер ЦОР</w:t>
            </w:r>
          </w:p>
          <w:p w:rsidR="00457E08" w:rsidRDefault="009939C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1" w:tooltip="https://xn--80ajghhoc2aj1c8b.xn--p1ai/lectures/vebinary/?ELEMENT_ID=435562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/?ELEMENT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_ID=435562</w:t>
              </w:r>
            </w:hyperlink>
          </w:p>
          <w:p w:rsidR="00457E08" w:rsidRDefault="00457E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 июня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Маркировка растительных масел и масложировой продукции</w:t>
            </w:r>
          </w:p>
          <w:p w:rsidR="00457E08" w:rsidRDefault="009939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Таисия Сергеева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пищевой продукции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Роман Карпов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безакцизными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товарными группами</w:t>
            </w:r>
          </w:p>
          <w:p w:rsidR="00457E08" w:rsidRDefault="009939C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tooltip="https://xn--80ajghhoc2aj1c8b.xn--p1ai/lectures/vebinary/?ELEMENT_ID=435584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xn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--80ajghhoc2aj1c8b.xn--p1ai)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</w:p>
          <w:p w:rsidR="00457E08" w:rsidRDefault="00457E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 июня</w:t>
            </w:r>
          </w:p>
          <w:p w:rsidR="00457E08" w:rsidRDefault="009939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457E08" w:rsidRDefault="009939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Елизавета Беспалова</w:t>
            </w:r>
          </w:p>
          <w:p w:rsidR="00457E08" w:rsidRDefault="009939C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Клим Маслов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Ведущий бизнес-аналитик, "Методологическое управление"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hyperlink r:id="rId13" w:tooltip="https://xn--80ajghhoc2aj1c8b.xn--p1ai/lectures/vebinary/?ELEMENT_ID=435672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/?ELEMENT_ID=435672</w:t>
              </w:r>
            </w:hyperlink>
          </w:p>
          <w:p w:rsidR="00457E08" w:rsidRDefault="00457E0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ный режим. Ответы на вопросы</w:t>
            </w:r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Визгин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tooltip="https://xn--80ajghhoc2aj1c8b.xn--p1ai/lectures/vebinary/?ELEMENT_ID=435709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/?ELEMENT_ID=435709</w:t>
              </w:r>
            </w:hyperlink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Корма для животных: работа с розницей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Ирина Ларина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Лариса Кузнецова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Ведущий эксперт АКОРТ</w:t>
            </w:r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5" w:tooltip="https://xn--80ajghhoc2aj1c8b.xn--p1ai/lectures/vebinary/?ELEMENT_ID=435575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/?ELEMENT_ID=435575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орник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Готовые решения для бизнеса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Вячеслав Василенко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товарной группы "Велосипеды"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Иван Дворников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Департамента производственных решений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6" w:tooltip="https://xn--80ajghhoc2aj1c8b.xn--p1ai/lectures/vebinary/?ELEMENT_ID=435570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/?ELEMENT_ID=435570</w:t>
              </w:r>
            </w:hyperlink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"От заказа до полки" - решение проблем импорта дл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я малого и среднего бизнеса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Анна Петрушина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товарной группы проекта «Обувь/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Дмитрий Данков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Директор департамента группы общих компонентов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Руслан Вавилов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Генеральный директор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БиЭмДжей-Логистикс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  <w:p w:rsidR="00457E08" w:rsidRDefault="009939C5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17" w:tooltip="https://xn--80ajghhoc2aj1c8b.xn--p1ai/lectures/vebinary/?ELEMENT_ID=435138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/?ELEMENT_ID=435138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еда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Q&amp;A. Линия поддержки бизнеса для ТГ "Соковая продукция и безалкогольные напитки"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Самохвалова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Менеджер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пищевой продукции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Мясникова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Товарной группы Вода</w:t>
            </w:r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8" w:tooltip="https://xn--80ajghhoc2aj1c8b.xn--p1ai/lectures/vebinary/?ELEMENT_ID=435597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xn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--80ajghhoc2aj1c8b.xn--p1ai)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20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Готовые решения для бизнеса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Таисия Сергеева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пищевой продукции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Иван Дворников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Департамента производственных решений</w:t>
            </w:r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9" w:tooltip="https://xn--80ajghhoc2aj1c8b.xn--p1ai/lectures/vebinary/?ELEMENT_ID=435566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Готовые решения для бизнеса (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xn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--80ajghhoc2aj1c8b.xn--p1ai)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E08" w:rsidRPr="00257FB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по маркировке и ведению учёта игрушек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Гузиева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товарной группы «Игрушки»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Почепский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Олег Старовойтов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457E08" w:rsidRPr="00257FBA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20" w:tooltip="https://xn--80ajghhoc2aj1c8b.xn--p1ai/lectures/vebinary/?ELEMENT_ID=435642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честныйзнак</w:t>
              </w:r>
              <w:proofErr w:type="spellEnd"/>
              <w:proofErr w:type="gramStart"/>
              <w:r w:rsidRPr="00257FBA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ф</w:t>
              </w:r>
              <w:proofErr w:type="spellEnd"/>
              <w:r w:rsidRPr="00257FBA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/lectures/vebinary/?ELEMENT_ID=435642</w:t>
              </w:r>
            </w:hyperlink>
          </w:p>
          <w:p w:rsidR="00457E08" w:rsidRPr="00257FBA" w:rsidRDefault="00457E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Маркировка ветеринарных препаратов. Контрактное производство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hyperlink r:id="rId21" w:tooltip="https://xn--80ajghhoc2aj1c8b.xn--p1ai/lectures/vebinary/?ELEMENT_ID=435676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/?ELEMENT_ID=435676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Визгин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" w:tooltip="https://xn--80ajghhoc2aj1c8b.xn--p1ai/lectures/vebinary/?ELEMENT_ID=435713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/?ELEMENT_ID=435713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25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Эксперимент по маркировке печатных учебных изданий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Крючкова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/?ELEMENT_ID=435693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27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Маркировка ветеринарных препаратов. Импорт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hyperlink r:id="rId23" w:tooltip="https://xn--80ajghhoc2aj1c8b.xn--p1ai/lectures/vebinary/?ELEMENT_ID=435680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/?ELEMENT_ID=435680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27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ркировка отдельных видов импортных товаров для детей (игр и игрушек)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Гузиева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товарной группы «Игрушки»</w:t>
            </w:r>
          </w:p>
          <w:p w:rsidR="00457E08" w:rsidRDefault="009939C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hyperlink r:id="rId24" w:tooltip="https://xn--80ajghhoc2aj1c8b.xn--p1ai/lectures/vebinary/?ELEMENT_ID=43569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/?ELEMENT_ID=435697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27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тверг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Визгин</w:t>
            </w:r>
            <w:proofErr w:type="spellEnd"/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457E08" w:rsidRDefault="009939C5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25" w:tooltip="https://xn--80ajghhoc2aj1c8b.xn--p1ai/lectures/vebinary/?ELEMENT_ID=43571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/?ELEMENT_ID=435717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57E0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июня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тница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Готовые решения для бизнеса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457E08" w:rsidRDefault="00993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Товарной группы Вода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Департамента производственных решений</w:t>
            </w:r>
          </w:p>
          <w:p w:rsidR="00457E08" w:rsidRDefault="009939C5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color w:val="000000" w:themeColor="text1"/>
              </w:rPr>
            </w:pPr>
            <w:hyperlink r:id="rId26" w:tooltip="https://xn--80ajghhoc2aj1c8b.xn--p1ai/lectures/vebinary/?ELEMENT_ID=43577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</w:rPr>
                <w:t>/?ELEMENT_ID=435774</w:t>
              </w:r>
            </w:hyperlink>
          </w:p>
          <w:p w:rsidR="00457E08" w:rsidRDefault="00457E0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457E08" w:rsidRDefault="00457E08">
      <w:pPr>
        <w:spacing w:line="276" w:lineRule="auto"/>
        <w:rPr>
          <w:sz w:val="24"/>
          <w:szCs w:val="24"/>
        </w:rPr>
      </w:pPr>
    </w:p>
    <w:sectPr w:rsidR="00457E08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C5" w:rsidRDefault="009939C5">
      <w:r>
        <w:separator/>
      </w:r>
    </w:p>
  </w:endnote>
  <w:endnote w:type="continuationSeparator" w:id="0">
    <w:p w:rsidR="009939C5" w:rsidRDefault="0099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C5" w:rsidRDefault="009939C5">
      <w:r>
        <w:separator/>
      </w:r>
    </w:p>
  </w:footnote>
  <w:footnote w:type="continuationSeparator" w:id="0">
    <w:p w:rsidR="009939C5" w:rsidRDefault="0099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08"/>
    <w:rsid w:val="00257FBA"/>
    <w:rsid w:val="00457E08"/>
    <w:rsid w:val="009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667" TargetMode="External"/><Relationship Id="rId13" Type="http://schemas.openxmlformats.org/officeDocument/2006/relationships/hyperlink" Target="https://xn--80ajghhoc2aj1c8b.xn--p1ai/lectures/vebinary/?ELEMENT_ID=435672" TargetMode="External"/><Relationship Id="rId18" Type="http://schemas.openxmlformats.org/officeDocument/2006/relationships/hyperlink" Target="https://xn--80ajghhoc2aj1c8b.xn--p1ai/lectures/vebinary/?ELEMENT_ID=435597" TargetMode="External"/><Relationship Id="rId26" Type="http://schemas.openxmlformats.org/officeDocument/2006/relationships/hyperlink" Target="https://xn--80ajghhoc2aj1c8b.xn--p1ai/lectures/vebinary/?ELEMENT_ID=4357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356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5584" TargetMode="External"/><Relationship Id="rId17" Type="http://schemas.openxmlformats.org/officeDocument/2006/relationships/hyperlink" Target="https://xn--80ajghhoc2aj1c8b.xn--p1ai/lectures/vebinary/?ELEMENT_ID=435138" TargetMode="External"/><Relationship Id="rId25" Type="http://schemas.openxmlformats.org/officeDocument/2006/relationships/hyperlink" Target="https://xn--80ajghhoc2aj1c8b.xn--p1ai/lectures/vebinary/?ELEMENT_ID=4357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570" TargetMode="External"/><Relationship Id="rId20" Type="http://schemas.openxmlformats.org/officeDocument/2006/relationships/hyperlink" Target="https://xn--80ajghhoc2aj1c8b.xn--p1ai/lectures/vebinary/?ELEMENT_ID=4356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5562" TargetMode="External"/><Relationship Id="rId24" Type="http://schemas.openxmlformats.org/officeDocument/2006/relationships/hyperlink" Target="https://xn--80ajghhoc2aj1c8b.xn--p1ai/lectures/vebinary/?ELEMENT_ID=4356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5575" TargetMode="External"/><Relationship Id="rId23" Type="http://schemas.openxmlformats.org/officeDocument/2006/relationships/hyperlink" Target="https://xn--80ajghhoc2aj1c8b.xn--p1ai/lectures/vebinary/?ELEMENT_ID=4356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5705" TargetMode="External"/><Relationship Id="rId19" Type="http://schemas.openxmlformats.org/officeDocument/2006/relationships/hyperlink" Target="https://xn--80ajghhoc2aj1c8b.xn--p1ai/lectures/vebinary/?ELEMENT_ID=4355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5685" TargetMode="External"/><Relationship Id="rId14" Type="http://schemas.openxmlformats.org/officeDocument/2006/relationships/hyperlink" Target="https://xn--80ajghhoc2aj1c8b.xn--p1ai/lectures/vebinary/?ELEMENT_ID=435709" TargetMode="External"/><Relationship Id="rId22" Type="http://schemas.openxmlformats.org/officeDocument/2006/relationships/hyperlink" Target="https://xn--80ajghhoc2aj1c8b.xn--p1ai/lectures/vebinary/?ELEMENT_ID=4357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Батенева Роза Рафаэловна</cp:lastModifiedBy>
  <cp:revision>2</cp:revision>
  <dcterms:created xsi:type="dcterms:W3CDTF">2024-06-05T03:35:00Z</dcterms:created>
  <dcterms:modified xsi:type="dcterms:W3CDTF">2024-06-05T03:35:00Z</dcterms:modified>
</cp:coreProperties>
</file>