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65" w:rsidRPr="00734B61" w:rsidRDefault="00E42C64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60165" w:rsidRPr="00734B61" w:rsidRDefault="00960165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B61">
        <w:rPr>
          <w:rFonts w:ascii="Times New Roman" w:hAnsi="Times New Roman" w:cs="Times New Roman"/>
          <w:sz w:val="28"/>
          <w:szCs w:val="28"/>
        </w:rPr>
        <w:t>протокол</w:t>
      </w:r>
      <w:r w:rsidR="00E42C64">
        <w:rPr>
          <w:rFonts w:ascii="Times New Roman" w:hAnsi="Times New Roman" w:cs="Times New Roman"/>
          <w:sz w:val="28"/>
          <w:szCs w:val="28"/>
        </w:rPr>
        <w:t>ом</w:t>
      </w:r>
      <w:r w:rsidRPr="00734B61">
        <w:rPr>
          <w:rFonts w:ascii="Times New Roman" w:hAnsi="Times New Roman" w:cs="Times New Roman"/>
          <w:sz w:val="28"/>
          <w:szCs w:val="28"/>
        </w:rPr>
        <w:t xml:space="preserve"> заседания Проектного комитета</w:t>
      </w:r>
    </w:p>
    <w:p w:rsidR="00960165" w:rsidRPr="00734B61" w:rsidRDefault="00960165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B61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</w:p>
    <w:p w:rsidR="00960165" w:rsidRPr="00734B61" w:rsidRDefault="00EE4B7B" w:rsidP="009601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</w:t>
      </w:r>
      <w:r w:rsidR="00960165" w:rsidRPr="00734B61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60165" w:rsidRPr="00734B61">
        <w:rPr>
          <w:rFonts w:ascii="Times New Roman" w:hAnsi="Times New Roman" w:cs="Times New Roman"/>
          <w:sz w:val="28"/>
          <w:szCs w:val="28"/>
        </w:rPr>
        <w:t xml:space="preserve"> №</w:t>
      </w:r>
      <w:r w:rsidR="00175503">
        <w:rPr>
          <w:rFonts w:ascii="Times New Roman" w:hAnsi="Times New Roman" w:cs="Times New Roman"/>
          <w:sz w:val="28"/>
          <w:szCs w:val="28"/>
        </w:rPr>
        <w:t xml:space="preserve"> </w:t>
      </w:r>
      <w:r w:rsidR="00FD72BE">
        <w:rPr>
          <w:rFonts w:ascii="Times New Roman" w:hAnsi="Times New Roman" w:cs="Times New Roman"/>
          <w:sz w:val="28"/>
          <w:szCs w:val="28"/>
        </w:rPr>
        <w:t>9</w:t>
      </w:r>
    </w:p>
    <w:p w:rsidR="00960165" w:rsidRPr="00734B61" w:rsidRDefault="00960165" w:rsidP="009601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0165" w:rsidRPr="00734B61" w:rsidRDefault="00960165" w:rsidP="00960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  <w:r w:rsidRPr="0073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Проектного комитета</w:t>
      </w:r>
    </w:p>
    <w:p w:rsidR="00960165" w:rsidRPr="00734B61" w:rsidRDefault="00EE4B7B" w:rsidP="00960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Кондинского района</w:t>
      </w:r>
      <w:r w:rsidR="00960165" w:rsidRPr="0073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0165"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960165"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60165" w:rsidRPr="00734B61" w:rsidRDefault="00960165" w:rsidP="00960165">
      <w:pPr>
        <w:spacing w:after="0" w:line="240" w:lineRule="auto"/>
        <w:jc w:val="center"/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640"/>
        <w:gridCol w:w="7820"/>
        <w:gridCol w:w="2340"/>
        <w:gridCol w:w="4420"/>
      </w:tblGrid>
      <w:tr w:rsidR="00734B61" w:rsidRPr="00960165" w:rsidTr="00960165">
        <w:trPr>
          <w:trHeight w:val="7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рассмотрения 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34B61" w:rsidRPr="00960165" w:rsidTr="00960165">
        <w:trPr>
          <w:trHeight w:val="7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EE4B7B" w:rsidP="00EE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ходе реализации </w:t>
            </w:r>
            <w:r w:rsidR="00960165"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60165"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качества жилищно-коммунальных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устройством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блочно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-модульной твердотопливной котельной установки «Южная»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Междуреченский</w:t>
            </w:r>
            <w:r w:rsidR="00960165"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EE4B7B" w:rsidP="007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проектный офис</w:t>
            </w:r>
            <w:r w:rsidR="00734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34B61" w:rsidRPr="00960165" w:rsidTr="00960165">
        <w:trPr>
          <w:trHeight w:val="1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960165" w:rsidP="007E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реализации портфелей проектов, сформированных в рамках реализации федеральных приоритетных проектов и программ по основным направлениям стратегического развития Российской Федерации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EE4B7B" w:rsidP="00EE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проектный офис </w:t>
            </w:r>
            <w:r w:rsidR="00960165"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структурных подразделений ответственные за реализацию портфелей проектов</w:t>
            </w:r>
          </w:p>
        </w:tc>
      </w:tr>
      <w:tr w:rsidR="00734B61" w:rsidRPr="00960165" w:rsidTr="00960165">
        <w:trPr>
          <w:trHeight w:val="15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960165" w:rsidP="00CC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реализации пор</w:t>
            </w:r>
            <w:r w:rsidR="00CC5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фелей проектов, направленных на достижение целевых показателей, установленных целевыми моделями, предусмотренных поручениями Президента РФ от 05.12.16 №</w:t>
            </w:r>
            <w:r w:rsidR="002E5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Пр-2347ГС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EE4B7B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проектный офис </w:t>
            </w: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структурных подразделений ответственные за реализацию портфелей проектов</w:t>
            </w:r>
          </w:p>
        </w:tc>
      </w:tr>
      <w:tr w:rsidR="00734B61" w:rsidRPr="00960165" w:rsidTr="00960165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960165" w:rsidRDefault="00EE4B7B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60165"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960165" w:rsidP="00EE4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исполнении решений Проектного комитета </w:t>
            </w:r>
            <w:r w:rsidR="00EE4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Кондинского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EE4B7B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проектный офис</w:t>
            </w:r>
          </w:p>
        </w:tc>
      </w:tr>
      <w:tr w:rsidR="00734B61" w:rsidRPr="00960165" w:rsidTr="00960165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960165" w:rsidP="0073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рассмотрении и запуске проектов, портфелей проектов </w:t>
            </w:r>
            <w:r w:rsidR="00733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Кондинского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7337BA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проектный офис</w:t>
            </w:r>
          </w:p>
        </w:tc>
      </w:tr>
      <w:tr w:rsidR="00734B61" w:rsidRPr="00960165" w:rsidTr="00960165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960165" w:rsidP="007E5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закрытии и (или) приостановлении проектов, портфелей проектов </w:t>
            </w:r>
            <w:r w:rsidR="00733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Кондинского района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7337BA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проектный офис</w:t>
            </w:r>
          </w:p>
        </w:tc>
      </w:tr>
      <w:tr w:rsidR="00734B61" w:rsidRPr="00960165" w:rsidTr="007337BA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960165" w:rsidP="00114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работы Проектного комитета </w:t>
            </w:r>
            <w:r w:rsidR="00733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Кондинского района </w:t>
            </w: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</w:t>
            </w:r>
            <w:r w:rsidR="001147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65" w:rsidRPr="00960165" w:rsidRDefault="007337BA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проектный офис</w:t>
            </w:r>
          </w:p>
        </w:tc>
      </w:tr>
      <w:tr w:rsidR="00734B61" w:rsidRPr="00960165" w:rsidTr="007337BA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960165" w:rsidP="0073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нормативно-правовых актов </w:t>
            </w:r>
            <w:r w:rsidR="00733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Кондинского района</w:t>
            </w:r>
            <w:r w:rsidR="002E5D34"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области проектной деятельности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65" w:rsidRPr="00960165" w:rsidRDefault="00960165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65" w:rsidRPr="00960165" w:rsidRDefault="007337BA" w:rsidP="009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проектный офис</w:t>
            </w:r>
          </w:p>
        </w:tc>
      </w:tr>
    </w:tbl>
    <w:p w:rsidR="00960165" w:rsidRPr="00734B61" w:rsidRDefault="00960165" w:rsidP="00960165">
      <w:pPr>
        <w:jc w:val="center"/>
      </w:pPr>
      <w:bookmarkStart w:id="0" w:name="_GoBack"/>
      <w:bookmarkEnd w:id="0"/>
    </w:p>
    <w:sectPr w:rsidR="00960165" w:rsidRPr="00734B61" w:rsidSect="009601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AE"/>
    <w:rsid w:val="0011478F"/>
    <w:rsid w:val="00175503"/>
    <w:rsid w:val="002E5D34"/>
    <w:rsid w:val="003A0673"/>
    <w:rsid w:val="004512AE"/>
    <w:rsid w:val="007337BA"/>
    <w:rsid w:val="00734B61"/>
    <w:rsid w:val="007E53EB"/>
    <w:rsid w:val="00920A60"/>
    <w:rsid w:val="00960165"/>
    <w:rsid w:val="00CC5CC1"/>
    <w:rsid w:val="00CF26DC"/>
    <w:rsid w:val="00CF7A82"/>
    <w:rsid w:val="00E42C64"/>
    <w:rsid w:val="00EE4B7B"/>
    <w:rsid w:val="00FD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Ирина Михайловна</dc:creator>
  <cp:keywords/>
  <dc:description/>
  <cp:lastModifiedBy>Евгения Петрова</cp:lastModifiedBy>
  <cp:revision>12</cp:revision>
  <cp:lastPrinted>2017-12-08T10:28:00Z</cp:lastPrinted>
  <dcterms:created xsi:type="dcterms:W3CDTF">2016-12-15T16:13:00Z</dcterms:created>
  <dcterms:modified xsi:type="dcterms:W3CDTF">2017-12-08T10:28:00Z</dcterms:modified>
</cp:coreProperties>
</file>