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D" w:rsidRPr="00013728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№ </w:t>
      </w:r>
      <w:r w:rsidR="004E4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</w:p>
    <w:p w:rsidR="00B33B7D" w:rsidRPr="00F1115A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Проектного комитета Кондинского района</w:t>
      </w:r>
    </w:p>
    <w:p w:rsidR="00AD6BB3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601" w:rsidRPr="00F1115A" w:rsidRDefault="00EF5601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B7D" w:rsidRPr="00F1115A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E4BB2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A451DE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4BB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312690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A451DE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</w:t>
      </w:r>
      <w:r w:rsidR="00495D23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0A526E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CD5734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A7BF5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86008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A7BF5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01E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Междуреченский</w:t>
      </w:r>
    </w:p>
    <w:p w:rsidR="00B33B7D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601" w:rsidRPr="00F1115A" w:rsidRDefault="00EF5601" w:rsidP="007B70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B33B7D" w:rsidRPr="00F1115A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1115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Председательствовал:</w:t>
      </w:r>
    </w:p>
    <w:p w:rsidR="00EB12BE" w:rsidRPr="00F1115A" w:rsidRDefault="00AD6BB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Яковлев</w:t>
      </w:r>
      <w:r w:rsidR="00CD5734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7BF5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C04D0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</w:t>
      </w:r>
      <w:r w:rsidR="00CD5734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D5734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Кондинского</w:t>
      </w:r>
      <w:r w:rsidR="003C04D0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– </w:t>
      </w:r>
      <w:r w:rsidR="00CD5734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A7BF5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Проектного комитета</w:t>
      </w:r>
    </w:p>
    <w:p w:rsidR="00F018CC" w:rsidRPr="00F1115A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33B7D" w:rsidRPr="00F1115A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1115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Присутствовали члены Проектного комитета:</w:t>
      </w:r>
    </w:p>
    <w:p w:rsidR="002A7BF5" w:rsidRPr="00F1115A" w:rsidRDefault="002A7BF5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Н.Ю. Максимова – заместитель главы Кондинского района – председатель комитета экономического развития администрации Кондинского района;</w:t>
      </w:r>
    </w:p>
    <w:p w:rsidR="00A451DE" w:rsidRPr="00F1115A" w:rsidRDefault="00A451DE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Г.А. Мостовых – заместитель главы Кондинского района – председатель комитета по финансам и налоговой политике</w:t>
      </w:r>
    </w:p>
    <w:p w:rsidR="00211F30" w:rsidRPr="00F1115A" w:rsidRDefault="00211F30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Мухин – заместитель главы Кондинского района;</w:t>
      </w:r>
    </w:p>
    <w:p w:rsidR="00B33B7D" w:rsidRPr="00F1115A" w:rsidRDefault="00AD6BB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 Петрова</w:t>
      </w:r>
      <w:r w:rsidR="009C4065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065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программно-целевого планирования и проектной деятельности </w:t>
      </w:r>
      <w:r w:rsidR="00A451DE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экономического развития </w:t>
      </w:r>
      <w:r w:rsidR="009C4065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Кондинского района, секретарь Проектного комитета</w:t>
      </w:r>
    </w:p>
    <w:p w:rsidR="009C4065" w:rsidRPr="00F1115A" w:rsidRDefault="009C4065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1115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Приглашенные:</w:t>
      </w:r>
    </w:p>
    <w:p w:rsidR="004E4BB2" w:rsidRDefault="004E4BB2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BB2">
        <w:rPr>
          <w:rFonts w:ascii="Times New Roman" w:eastAsia="Times New Roman" w:hAnsi="Times New Roman" w:cs="Times New Roman"/>
          <w:sz w:val="26"/>
          <w:szCs w:val="26"/>
          <w:lang w:eastAsia="ru-RU"/>
        </w:rPr>
        <w:t>Н.И. Суслова – начальник управления образования администрации Кондинского района</w:t>
      </w:r>
    </w:p>
    <w:p w:rsidR="004E4BB2" w:rsidRPr="004E4BB2" w:rsidRDefault="004E4BB2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Г.В. Крылова – начальник управления культуры администрации Кондинского района</w:t>
      </w:r>
    </w:p>
    <w:p w:rsidR="00DC52D7" w:rsidRPr="00F1115A" w:rsidRDefault="00AD6BB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Р.Ф. </w:t>
      </w:r>
      <w:proofErr w:type="spellStart"/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Аюпов</w:t>
      </w:r>
      <w:proofErr w:type="spellEnd"/>
      <w:r w:rsidR="00DC52D7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FB24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 по физической культуре и спорту администрации Кондинского района</w:t>
      </w:r>
      <w:r w:rsidR="009A2053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13C2" w:rsidRPr="00F1115A" w:rsidRDefault="002513C2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BB2" w:rsidRDefault="009A2053" w:rsidP="004E4BB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115A">
        <w:rPr>
          <w:rFonts w:ascii="Times New Roman" w:hAnsi="Times New Roman" w:cs="Times New Roman"/>
          <w:b/>
          <w:sz w:val="26"/>
          <w:szCs w:val="26"/>
        </w:rPr>
        <w:t>1</w:t>
      </w:r>
      <w:r w:rsidR="00013728" w:rsidRPr="00F1115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E4BB2" w:rsidRPr="004E4BB2">
        <w:rPr>
          <w:rFonts w:ascii="Times New Roman" w:hAnsi="Times New Roman" w:cs="Times New Roman"/>
          <w:b/>
          <w:sz w:val="26"/>
          <w:szCs w:val="26"/>
        </w:rPr>
        <w:t xml:space="preserve">О реализации проекта «Успех каждого ребенка» в Кондинском районе в части достижения показателей охвата детей дополнительным образованием и перевода на ПФДО. </w:t>
      </w:r>
    </w:p>
    <w:p w:rsidR="00013728" w:rsidRDefault="00013728" w:rsidP="004E4B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42C73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Яковлев, </w:t>
      </w:r>
      <w:r w:rsidR="009A2053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Н.Ю. Максимова, </w:t>
      </w:r>
      <w:r w:rsidR="004E4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Н.И. Суслова, Г.В. Крылова, </w:t>
      </w:r>
      <w:r w:rsidR="00342C73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Р.Ф. </w:t>
      </w:r>
      <w:proofErr w:type="spellStart"/>
      <w:r w:rsidR="00342C73"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Аюпов</w:t>
      </w:r>
      <w:proofErr w:type="spellEnd"/>
      <w:r w:rsidRP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F736C" w:rsidRDefault="005F736C" w:rsidP="00AD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728" w:rsidRPr="00013728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1948" w:rsidRDefault="002C7697" w:rsidP="00A7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13728" w:rsidRP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EF560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к</w:t>
      </w:r>
      <w:r w:rsidR="00EF5601" w:rsidRPr="00751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концу 2020 года в муниципальном образовании </w:t>
      </w:r>
      <w:r w:rsidR="00EF5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показателя </w:t>
      </w:r>
      <w:r w:rsidR="00EF5601" w:rsidRPr="0075194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50% детей в возрасте от 5 до 18 лет, проживающих на территории муниципального образования,  получающих услуги дополнительного образования в ведомствах "культура", "спорт", "образование" на основе персонифицированного финансирования путем закрепления за участниками дополнительного образования определенного объема средств их передачи организации (индивидуальному предпринимателю) после выбора соответствующей программы</w:t>
      </w:r>
      <w:r w:rsidR="00EF5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7519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правлению культуры, комитету</w:t>
      </w:r>
      <w:proofErr w:type="gramEnd"/>
      <w:r w:rsidR="00751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физической культуре и спорту, управлению </w:t>
      </w:r>
      <w:proofErr w:type="gramStart"/>
      <w:r w:rsidR="007519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образовании</w:t>
      </w:r>
      <w:proofErr w:type="gramEnd"/>
      <w:r w:rsidR="00751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Кондинского района:</w:t>
      </w:r>
    </w:p>
    <w:p w:rsidR="00292B25" w:rsidRPr="00A766A4" w:rsidRDefault="00751948" w:rsidP="00A7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1.1.1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560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="00EF56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пределить направления дополнительного образования и количество детей возможные к переводу на ПФДО в соответствующей отрасли;</w:t>
      </w:r>
    </w:p>
    <w:p w:rsidR="00EF5601" w:rsidRPr="00055148" w:rsidRDefault="00EF5601" w:rsidP="00EF5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51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Срок: до 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0551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</w:t>
      </w:r>
      <w:r w:rsidRPr="000551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2019 года.</w:t>
      </w:r>
    </w:p>
    <w:p w:rsidR="006D4AE0" w:rsidRDefault="006D4AE0" w:rsidP="00292B2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4BB2" w:rsidRDefault="00A766A4" w:rsidP="004E4BB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2. </w:t>
      </w:r>
      <w:r w:rsidR="004E4BB2" w:rsidRPr="004E4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паспорта и календарного плана проекта «Профессиональная ориентация и самоопределение детей и молодежи на 2019- 2024 годы» </w:t>
      </w:r>
    </w:p>
    <w:p w:rsidR="009D6CAE" w:rsidRDefault="009D6CAE" w:rsidP="004E4B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Яковлев, Н.Ю. Максимова)</w:t>
      </w:r>
    </w:p>
    <w:p w:rsidR="009D6CAE" w:rsidRDefault="009D6CAE" w:rsidP="009D6CA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BB2" w:rsidRPr="00013728" w:rsidRDefault="004E4BB2" w:rsidP="004E4B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6CAE" w:rsidRDefault="009D6CAE" w:rsidP="009D6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Утвердить паспорт и календарный план проекта </w:t>
      </w:r>
      <w:r w:rsidR="004E4BB2" w:rsidRPr="004E4BB2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«Профессиональная ориентация и самоопределение детей и молодежи на 2019- 2024 годы»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6CAE" w:rsidRDefault="009D6CAE" w:rsidP="009D6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Руководителю проекта Н.Ю. Максимовой обеспечить реализацию проекта </w:t>
      </w:r>
      <w:r w:rsidR="0005514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календарным планом.</w:t>
      </w:r>
    </w:p>
    <w:p w:rsidR="00055148" w:rsidRPr="00055148" w:rsidRDefault="00055148" w:rsidP="009D6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51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Срок: до 31 декабря 2019 года.</w:t>
      </w:r>
    </w:p>
    <w:p w:rsidR="00055148" w:rsidRDefault="00055148" w:rsidP="009D6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BF5" w:rsidRPr="00013728" w:rsidRDefault="009D6CAE" w:rsidP="005F73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8370C5" w:rsidRPr="00837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2A7BF5" w:rsidRPr="00013728">
        <w:rPr>
          <w:rFonts w:ascii="Times New Roman" w:hAnsi="Times New Roman" w:cs="Times New Roman"/>
          <w:b/>
          <w:sz w:val="26"/>
          <w:szCs w:val="26"/>
        </w:rPr>
        <w:t>Об исполнении решений проектного комитета Кондинского района.</w:t>
      </w:r>
    </w:p>
    <w:p w:rsidR="002A7BF5" w:rsidRPr="00013728" w:rsidRDefault="002A7BF5" w:rsidP="007B701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D6CAE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Яковлев</w:t>
      </w:r>
      <w:r w:rsidR="00E75764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766A4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 Петрова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2A7BF5" w:rsidRPr="00013728" w:rsidRDefault="002A7BF5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</w:p>
    <w:p w:rsidR="002A7BF5" w:rsidRPr="005F107B" w:rsidRDefault="002A7BF5" w:rsidP="007B70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E75764"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принять к сведению.</w:t>
      </w:r>
    </w:p>
    <w:p w:rsidR="00EF1A3C" w:rsidRPr="00013728" w:rsidRDefault="00EF1A3C" w:rsidP="007B70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736C" w:rsidRP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Считать исполненным и снять с контроля </w:t>
      </w:r>
      <w:r w:rsidR="0093246B" w:rsidRP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D3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1.1.1, </w:t>
      </w:r>
      <w:r w:rsid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3246B" w:rsidRP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D31FF4">
        <w:rPr>
          <w:rFonts w:ascii="Times New Roman" w:eastAsia="Times New Roman" w:hAnsi="Times New Roman" w:cs="Times New Roman"/>
          <w:sz w:val="26"/>
          <w:szCs w:val="26"/>
          <w:lang w:eastAsia="ru-RU"/>
        </w:rPr>
        <w:t>.1, 2.1.</w:t>
      </w:r>
      <w:r w:rsidR="0093246B" w:rsidRP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протокола заседания от </w:t>
      </w:r>
      <w:r w:rsidR="00D31FF4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31F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3246B" w:rsidRP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№</w:t>
      </w:r>
      <w:r w:rsidR="00D31FF4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2C7697" w:rsidRP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D5734" w:rsidRDefault="00CD5734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15A" w:rsidRDefault="00F1115A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15A" w:rsidRDefault="00F1115A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15A" w:rsidRDefault="00F1115A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31FF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</w:t>
      </w:r>
    </w:p>
    <w:p w:rsidR="002A7BF5" w:rsidRPr="00013728" w:rsidRDefault="00F1115A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Кондинского района, </w:t>
      </w:r>
    </w:p>
    <w:p w:rsidR="002A7BF5" w:rsidRPr="00013728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EF1A3C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Проектного комитета      </w:t>
      </w:r>
      <w:r w:rsidR="00CD5734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EF1A3C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D86008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F1A3C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F1A3C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F1115A">
        <w:rPr>
          <w:rFonts w:ascii="Times New Roman" w:eastAsia="Times New Roman" w:hAnsi="Times New Roman" w:cs="Times New Roman"/>
          <w:sz w:val="26"/>
          <w:szCs w:val="26"/>
          <w:lang w:eastAsia="ru-RU"/>
        </w:rPr>
        <w:t>А. Яковлев</w:t>
      </w:r>
    </w:p>
    <w:sectPr w:rsidR="002A7BF5" w:rsidRPr="00013728" w:rsidSect="00F02D2B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4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2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4"/>
  </w:num>
  <w:num w:numId="9">
    <w:abstractNumId w:val="8"/>
  </w:num>
  <w:num w:numId="10">
    <w:abstractNumId w:val="2"/>
  </w:num>
  <w:num w:numId="11">
    <w:abstractNumId w:val="19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22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22B01"/>
    <w:rsid w:val="0002558E"/>
    <w:rsid w:val="00026F8C"/>
    <w:rsid w:val="000277E9"/>
    <w:rsid w:val="0003435C"/>
    <w:rsid w:val="000440C5"/>
    <w:rsid w:val="00055148"/>
    <w:rsid w:val="000664B3"/>
    <w:rsid w:val="000A3A3A"/>
    <w:rsid w:val="000A526E"/>
    <w:rsid w:val="000A5925"/>
    <w:rsid w:val="000B50AB"/>
    <w:rsid w:val="000C28F9"/>
    <w:rsid w:val="000E1482"/>
    <w:rsid w:val="000E26CB"/>
    <w:rsid w:val="000E628A"/>
    <w:rsid w:val="000F3E3D"/>
    <w:rsid w:val="001019D8"/>
    <w:rsid w:val="00104D8A"/>
    <w:rsid w:val="001551F9"/>
    <w:rsid w:val="001564A5"/>
    <w:rsid w:val="00160709"/>
    <w:rsid w:val="0016283E"/>
    <w:rsid w:val="001753AB"/>
    <w:rsid w:val="00185C69"/>
    <w:rsid w:val="001A59DF"/>
    <w:rsid w:val="001C7599"/>
    <w:rsid w:val="001E6FD2"/>
    <w:rsid w:val="002054F8"/>
    <w:rsid w:val="00211F30"/>
    <w:rsid w:val="0023665C"/>
    <w:rsid w:val="002513C2"/>
    <w:rsid w:val="00281393"/>
    <w:rsid w:val="00292B25"/>
    <w:rsid w:val="002A7BF5"/>
    <w:rsid w:val="002B26E3"/>
    <w:rsid w:val="002C7697"/>
    <w:rsid w:val="002F64E4"/>
    <w:rsid w:val="00300BA1"/>
    <w:rsid w:val="00312690"/>
    <w:rsid w:val="00321DC4"/>
    <w:rsid w:val="00327CD5"/>
    <w:rsid w:val="0034286B"/>
    <w:rsid w:val="00342C73"/>
    <w:rsid w:val="00354F15"/>
    <w:rsid w:val="00367775"/>
    <w:rsid w:val="003805AA"/>
    <w:rsid w:val="00381051"/>
    <w:rsid w:val="00391A81"/>
    <w:rsid w:val="00397DDD"/>
    <w:rsid w:val="003B5664"/>
    <w:rsid w:val="003C04D0"/>
    <w:rsid w:val="003E5E2B"/>
    <w:rsid w:val="004010DB"/>
    <w:rsid w:val="00407B4A"/>
    <w:rsid w:val="004146D6"/>
    <w:rsid w:val="004266D7"/>
    <w:rsid w:val="00434D3A"/>
    <w:rsid w:val="004359AF"/>
    <w:rsid w:val="00445DD4"/>
    <w:rsid w:val="00462466"/>
    <w:rsid w:val="0046643F"/>
    <w:rsid w:val="00470458"/>
    <w:rsid w:val="00480C8E"/>
    <w:rsid w:val="00483BB4"/>
    <w:rsid w:val="00493AE6"/>
    <w:rsid w:val="00495D23"/>
    <w:rsid w:val="00496799"/>
    <w:rsid w:val="004977DA"/>
    <w:rsid w:val="004A61B8"/>
    <w:rsid w:val="004B0666"/>
    <w:rsid w:val="004B2EB3"/>
    <w:rsid w:val="004B7C91"/>
    <w:rsid w:val="004D00E6"/>
    <w:rsid w:val="004D6228"/>
    <w:rsid w:val="004E1E05"/>
    <w:rsid w:val="004E4BB2"/>
    <w:rsid w:val="00503FB3"/>
    <w:rsid w:val="00504ADC"/>
    <w:rsid w:val="00513276"/>
    <w:rsid w:val="00541DDB"/>
    <w:rsid w:val="00542D2B"/>
    <w:rsid w:val="005737FB"/>
    <w:rsid w:val="005B6F28"/>
    <w:rsid w:val="005B7AB7"/>
    <w:rsid w:val="005C768A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463A7"/>
    <w:rsid w:val="006618B8"/>
    <w:rsid w:val="00673455"/>
    <w:rsid w:val="00683345"/>
    <w:rsid w:val="00697C7D"/>
    <w:rsid w:val="006A6749"/>
    <w:rsid w:val="006B13BE"/>
    <w:rsid w:val="006D4AE0"/>
    <w:rsid w:val="00711E4D"/>
    <w:rsid w:val="00727559"/>
    <w:rsid w:val="00740C8C"/>
    <w:rsid w:val="00751948"/>
    <w:rsid w:val="00767746"/>
    <w:rsid w:val="00790144"/>
    <w:rsid w:val="007911CD"/>
    <w:rsid w:val="0079473A"/>
    <w:rsid w:val="007B58F8"/>
    <w:rsid w:val="007B701E"/>
    <w:rsid w:val="007D02A8"/>
    <w:rsid w:val="008175E4"/>
    <w:rsid w:val="008370C5"/>
    <w:rsid w:val="00840DFC"/>
    <w:rsid w:val="00845D4B"/>
    <w:rsid w:val="0084653A"/>
    <w:rsid w:val="008646D6"/>
    <w:rsid w:val="00864956"/>
    <w:rsid w:val="00873E2E"/>
    <w:rsid w:val="00886815"/>
    <w:rsid w:val="008B3633"/>
    <w:rsid w:val="008B5573"/>
    <w:rsid w:val="008C02FD"/>
    <w:rsid w:val="008C0D0F"/>
    <w:rsid w:val="00910BEF"/>
    <w:rsid w:val="00913433"/>
    <w:rsid w:val="0092063D"/>
    <w:rsid w:val="00931E1B"/>
    <w:rsid w:val="0093246B"/>
    <w:rsid w:val="00943BB1"/>
    <w:rsid w:val="0095026C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4F55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D4CDB"/>
    <w:rsid w:val="00AD6BB3"/>
    <w:rsid w:val="00AE2D09"/>
    <w:rsid w:val="00AE5077"/>
    <w:rsid w:val="00AF5955"/>
    <w:rsid w:val="00B00DA7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D6DFA"/>
    <w:rsid w:val="00BF3B61"/>
    <w:rsid w:val="00BF4F8F"/>
    <w:rsid w:val="00C21D65"/>
    <w:rsid w:val="00C4402C"/>
    <w:rsid w:val="00C54F78"/>
    <w:rsid w:val="00C5573E"/>
    <w:rsid w:val="00CA4F39"/>
    <w:rsid w:val="00CB2A89"/>
    <w:rsid w:val="00CC202B"/>
    <w:rsid w:val="00CD1A75"/>
    <w:rsid w:val="00CD5734"/>
    <w:rsid w:val="00CE589C"/>
    <w:rsid w:val="00D12AE7"/>
    <w:rsid w:val="00D22953"/>
    <w:rsid w:val="00D31D55"/>
    <w:rsid w:val="00D31FF4"/>
    <w:rsid w:val="00D606FF"/>
    <w:rsid w:val="00D86008"/>
    <w:rsid w:val="00D87768"/>
    <w:rsid w:val="00D97763"/>
    <w:rsid w:val="00DB218A"/>
    <w:rsid w:val="00DC4560"/>
    <w:rsid w:val="00DC52D7"/>
    <w:rsid w:val="00DF5342"/>
    <w:rsid w:val="00E07671"/>
    <w:rsid w:val="00E37918"/>
    <w:rsid w:val="00E459F3"/>
    <w:rsid w:val="00E657B8"/>
    <w:rsid w:val="00E75764"/>
    <w:rsid w:val="00EB12BE"/>
    <w:rsid w:val="00ED18DB"/>
    <w:rsid w:val="00ED5EF4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42895"/>
    <w:rsid w:val="00F673B4"/>
    <w:rsid w:val="00F75961"/>
    <w:rsid w:val="00F95908"/>
    <w:rsid w:val="00FA100E"/>
    <w:rsid w:val="00FB21D8"/>
    <w:rsid w:val="00FB2497"/>
    <w:rsid w:val="00FC1FC8"/>
    <w:rsid w:val="00FE6FD1"/>
    <w:rsid w:val="00FF332A"/>
    <w:rsid w:val="00FF361C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AC1E-630B-4C34-AB92-ADC7FB90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Петрова Евгения Евгеньевна</cp:lastModifiedBy>
  <cp:revision>10</cp:revision>
  <cp:lastPrinted>2019-04-09T11:56:00Z</cp:lastPrinted>
  <dcterms:created xsi:type="dcterms:W3CDTF">2019-02-26T11:46:00Z</dcterms:created>
  <dcterms:modified xsi:type="dcterms:W3CDTF">2019-04-19T10:43:00Z</dcterms:modified>
</cp:coreProperties>
</file>