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14" w:rsidRDefault="00614A14" w:rsidP="00614A14">
      <w:pPr>
        <w:pStyle w:val="ConsPlusTitle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Колмачевская – начальник отдела муниципальной службы управления кадровой политики</w:t>
      </w:r>
    </w:p>
    <w:p w:rsidR="00614A14" w:rsidRDefault="00614A14" w:rsidP="00614A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A14" w:rsidRDefault="00614A14" w:rsidP="00614A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A14" w:rsidRDefault="00614A14" w:rsidP="00614A14">
      <w:pPr>
        <w:pStyle w:val="ConsPlusTitle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О порядке 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14A14" w:rsidRDefault="00614A14" w:rsidP="00614A14">
      <w:pPr>
        <w:pStyle w:val="ConsPlusTitle"/>
        <w:jc w:val="center"/>
        <w:outlineLvl w:val="0"/>
      </w:pPr>
    </w:p>
    <w:p w:rsidR="00614A14" w:rsidRDefault="00614A14" w:rsidP="00614A14">
      <w:pPr>
        <w:pStyle w:val="ConsPlusTitle"/>
        <w:jc w:val="center"/>
        <w:outlineLvl w:val="0"/>
      </w:pPr>
    </w:p>
    <w:p w:rsidR="00614A14" w:rsidRDefault="00614A14" w:rsidP="00614A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14A14" w:rsidRDefault="00614A14" w:rsidP="00614A14">
      <w:pPr>
        <w:pStyle w:val="ConsPlusTitle"/>
        <w:jc w:val="center"/>
      </w:pPr>
    </w:p>
    <w:p w:rsidR="00614A14" w:rsidRDefault="00614A14" w:rsidP="00614A14">
      <w:pPr>
        <w:pStyle w:val="ConsPlusTitle"/>
        <w:jc w:val="center"/>
      </w:pPr>
      <w:r>
        <w:t>РАСПОРЯЖЕНИЕ</w:t>
      </w:r>
    </w:p>
    <w:p w:rsidR="00614A14" w:rsidRDefault="00614A14" w:rsidP="00614A14">
      <w:pPr>
        <w:pStyle w:val="ConsPlusTitle"/>
        <w:jc w:val="center"/>
      </w:pPr>
      <w:r>
        <w:t>от 28 декабря 2016 г. N 2867-р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ar21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right"/>
      </w:pPr>
      <w:r>
        <w:t>Председатель Правительства</w:t>
      </w:r>
    </w:p>
    <w:p w:rsidR="00614A14" w:rsidRDefault="00614A14" w:rsidP="00614A14">
      <w:pPr>
        <w:pStyle w:val="ConsPlusNormal"/>
        <w:jc w:val="right"/>
      </w:pPr>
      <w:r>
        <w:t>Российской Федерации</w:t>
      </w:r>
    </w:p>
    <w:p w:rsidR="00614A14" w:rsidRDefault="00614A14" w:rsidP="00614A14">
      <w:pPr>
        <w:pStyle w:val="ConsPlusNormal"/>
        <w:jc w:val="right"/>
      </w:pPr>
      <w:r>
        <w:t>Д.МЕДВЕДЕВ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right"/>
        <w:outlineLvl w:val="0"/>
      </w:pPr>
      <w:r>
        <w:t>Утверждена</w:t>
      </w:r>
    </w:p>
    <w:p w:rsidR="00614A14" w:rsidRDefault="00614A14" w:rsidP="00614A14">
      <w:pPr>
        <w:pStyle w:val="ConsPlusNormal"/>
        <w:jc w:val="right"/>
      </w:pPr>
      <w:r>
        <w:t>распоряжением Правительства</w:t>
      </w:r>
    </w:p>
    <w:p w:rsidR="00614A14" w:rsidRDefault="00614A14" w:rsidP="00614A14">
      <w:pPr>
        <w:pStyle w:val="ConsPlusNormal"/>
        <w:jc w:val="right"/>
      </w:pPr>
      <w:r>
        <w:t>Российской Федерации</w:t>
      </w:r>
    </w:p>
    <w:p w:rsidR="00614A14" w:rsidRDefault="00614A14" w:rsidP="00614A14">
      <w:pPr>
        <w:pStyle w:val="ConsPlusNormal"/>
        <w:jc w:val="right"/>
      </w:pPr>
      <w:r>
        <w:t>от 28 декабря 2016 г. N 2867-р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nformat"/>
        <w:jc w:val="both"/>
      </w:pPr>
      <w:bookmarkStart w:id="0" w:name="Par21"/>
      <w:bookmarkEnd w:id="0"/>
      <w:r>
        <w:t xml:space="preserve">                                   ФОРМА</w:t>
      </w:r>
    </w:p>
    <w:p w:rsidR="00614A14" w:rsidRDefault="00614A14" w:rsidP="00614A14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614A14" w:rsidRDefault="00614A14" w:rsidP="00614A14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614A14" w:rsidRDefault="00614A14" w:rsidP="00614A14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614A14" w:rsidRDefault="00614A14" w:rsidP="00614A14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614A14" w:rsidRDefault="00614A14" w:rsidP="00614A14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614A14" w:rsidRDefault="00614A14" w:rsidP="00614A14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614A14" w:rsidRDefault="00614A14" w:rsidP="00614A14">
      <w:pPr>
        <w:pStyle w:val="ConsPlusNonformat"/>
        <w:jc w:val="both"/>
      </w:pPr>
      <w:r>
        <w:lastRenderedPageBreak/>
        <w:t xml:space="preserve">                 общедоступная информация, а также данные,</w:t>
      </w:r>
    </w:p>
    <w:p w:rsidR="00614A14" w:rsidRDefault="00614A14" w:rsidP="00614A14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614A14" w:rsidRDefault="00614A14" w:rsidP="00614A14">
      <w:pPr>
        <w:pStyle w:val="ConsPlusNonformat"/>
        <w:jc w:val="both"/>
      </w:pPr>
    </w:p>
    <w:p w:rsidR="00614A14" w:rsidRDefault="00614A14" w:rsidP="00614A14">
      <w:pPr>
        <w:pStyle w:val="ConsPlusNonformat"/>
        <w:jc w:val="both"/>
      </w:pPr>
      <w:r>
        <w:t>Я, ________________________________________________________________________</w:t>
      </w:r>
    </w:p>
    <w:p w:rsidR="00614A14" w:rsidRDefault="00614A14" w:rsidP="00614A14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614A14" w:rsidRDefault="00614A14" w:rsidP="00614A14">
      <w:pPr>
        <w:pStyle w:val="ConsPlusNonformat"/>
        <w:jc w:val="both"/>
      </w:pPr>
      <w:r>
        <w:t>___________________________________________________________________________</w:t>
      </w:r>
    </w:p>
    <w:p w:rsidR="00614A14" w:rsidRDefault="00614A14" w:rsidP="00614A1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614A14" w:rsidRDefault="00614A14" w:rsidP="00614A14">
      <w:pPr>
        <w:pStyle w:val="ConsPlusNonformat"/>
        <w:jc w:val="both"/>
      </w:pPr>
      <w:r>
        <w:t>__________________________________________________________________________,</w:t>
      </w:r>
    </w:p>
    <w:p w:rsidR="00614A14" w:rsidRDefault="00614A14" w:rsidP="00614A14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614A14" w:rsidRDefault="00614A14" w:rsidP="00614A14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614A14" w:rsidRDefault="00614A14" w:rsidP="00614A14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614A14" w:rsidRDefault="00614A14" w:rsidP="00614A14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614A14" w:rsidRDefault="00614A14" w:rsidP="00614A14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614A14" w:rsidRDefault="00614A14" w:rsidP="00614A14">
      <w:pPr>
        <w:pStyle w:val="ConsPlusNonformat"/>
        <w:jc w:val="both"/>
      </w:pPr>
      <w: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614A14" w:rsidRDefault="00614A14" w:rsidP="00614A14">
      <w:pPr>
        <w:pStyle w:val="ConsPlusNonformat"/>
        <w:jc w:val="both"/>
      </w:pPr>
      <w:r>
        <w:t>идентифицировать:</w:t>
      </w:r>
    </w:p>
    <w:p w:rsidR="00614A14" w:rsidRDefault="00614A14" w:rsidP="00614A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14A14" w:rsidTr="001C3A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  <w:jc w:val="center"/>
            </w:pPr>
            <w: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68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614A14" w:rsidTr="001C3A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</w:p>
        </w:tc>
      </w:tr>
      <w:tr w:rsidR="00614A14" w:rsidTr="001C3A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</w:p>
        </w:tc>
      </w:tr>
      <w:tr w:rsidR="00614A14" w:rsidTr="001C3A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Default="00614A14" w:rsidP="001C3AD4">
            <w:pPr>
              <w:pStyle w:val="ConsPlusNormal"/>
            </w:pPr>
          </w:p>
        </w:tc>
      </w:tr>
    </w:tbl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nformat"/>
        <w:jc w:val="both"/>
      </w:pPr>
      <w:r>
        <w:t>Достоверность настоящих сведений подтверждаю.</w:t>
      </w:r>
    </w:p>
    <w:p w:rsidR="00614A14" w:rsidRDefault="00614A14" w:rsidP="00614A14">
      <w:pPr>
        <w:pStyle w:val="ConsPlusNonformat"/>
        <w:jc w:val="both"/>
      </w:pPr>
    </w:p>
    <w:p w:rsidR="00614A14" w:rsidRDefault="00614A14" w:rsidP="00614A14">
      <w:pPr>
        <w:pStyle w:val="ConsPlusNonformat"/>
        <w:jc w:val="both"/>
      </w:pPr>
      <w:r>
        <w:t>"__" __________ 20__ г.   _________________________________________________</w:t>
      </w:r>
    </w:p>
    <w:p w:rsidR="00614A14" w:rsidRDefault="00614A14" w:rsidP="00614A14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614A14" w:rsidRDefault="00614A14" w:rsidP="00614A14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614A14" w:rsidRDefault="00614A14" w:rsidP="00614A14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614A14" w:rsidRDefault="00614A14" w:rsidP="00614A14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614A14" w:rsidRDefault="00614A14" w:rsidP="00614A14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614A14" w:rsidRDefault="00614A14" w:rsidP="00614A14">
      <w:pPr>
        <w:pStyle w:val="ConsPlusNonformat"/>
        <w:jc w:val="both"/>
      </w:pPr>
    </w:p>
    <w:p w:rsidR="00614A14" w:rsidRDefault="00614A14" w:rsidP="00614A14">
      <w:pPr>
        <w:pStyle w:val="ConsPlusNonformat"/>
        <w:jc w:val="both"/>
      </w:pPr>
      <w:r>
        <w:t>___________________________________________________________________________</w:t>
      </w:r>
    </w:p>
    <w:p w:rsidR="00614A14" w:rsidRDefault="00614A14" w:rsidP="00614A1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ind w:firstLine="540"/>
        <w:jc w:val="both"/>
      </w:pPr>
      <w:r>
        <w:t>--------------------------------</w:t>
      </w:r>
    </w:p>
    <w:p w:rsidR="00614A14" w:rsidRDefault="00614A14" w:rsidP="00614A14">
      <w:pPr>
        <w:pStyle w:val="ConsPlusNormal"/>
        <w:spacing w:before="240"/>
        <w:ind w:firstLine="540"/>
        <w:jc w:val="both"/>
      </w:pPr>
      <w:bookmarkStart w:id="1" w:name="Par66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9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14A14" w:rsidRDefault="00614A14" w:rsidP="00614A14">
      <w:pPr>
        <w:pStyle w:val="ConsPlusNormal"/>
        <w:spacing w:before="240"/>
        <w:ind w:firstLine="540"/>
        <w:jc w:val="both"/>
      </w:pPr>
      <w:bookmarkStart w:id="2" w:name="Par67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10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14A14" w:rsidRDefault="00614A14" w:rsidP="00614A14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1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</w:t>
      </w:r>
      <w:r>
        <w:lastRenderedPageBreak/>
        <w:t>и символов, определенных владельцем сайта в информационно-телекоммуникационной сети "Интернет".</w:t>
      </w: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AB2" w:rsidRDefault="00F96AB2"/>
    <w:p w:rsidR="00614A14" w:rsidRDefault="00614A14" w:rsidP="00614A14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Образец заполнения формы представления сведений об адресах сайтов в Интернете, где госслужащие размещали информацию</w:t>
      </w:r>
    </w:p>
    <w:p w:rsidR="00614A14" w:rsidRDefault="00614A14" w:rsidP="00614A14">
      <w:pPr>
        <w:pStyle w:val="ConsPlusNormal"/>
        <w:spacing w:before="240"/>
        <w:jc w:val="both"/>
      </w:pPr>
      <w:r>
        <w:t xml:space="preserve">Применимые нормы: </w:t>
      </w:r>
      <w:hyperlink r:id="rId12" w:history="1">
        <w:r>
          <w:rPr>
            <w:rStyle w:val="a7"/>
            <w:color w:val="0000FF"/>
          </w:rPr>
          <w:t>ч. 1</w:t>
        </w:r>
      </w:hyperlink>
      <w:r>
        <w:t xml:space="preserve">, </w:t>
      </w:r>
      <w:hyperlink r:id="rId13" w:history="1">
        <w:r>
          <w:rPr>
            <w:rStyle w:val="a7"/>
            <w:color w:val="0000FF"/>
          </w:rPr>
          <w:t>2 ст. 20.2</w:t>
        </w:r>
      </w:hyperlink>
      <w:r>
        <w:t xml:space="preserve">, </w:t>
      </w:r>
      <w:hyperlink r:id="rId14" w:history="1">
        <w:r>
          <w:rPr>
            <w:rStyle w:val="a7"/>
            <w:color w:val="0000FF"/>
          </w:rPr>
          <w:t>п. 10 ч. 2 ст. 26</w:t>
        </w:r>
      </w:hyperlink>
      <w:r>
        <w:t xml:space="preserve"> Закона о государственной гражданской службе</w:t>
      </w:r>
    </w:p>
    <w:p w:rsidR="00614A14" w:rsidRDefault="00614A14" w:rsidP="00614A14">
      <w:pPr>
        <w:pStyle w:val="ConsPlusNormal"/>
        <w:spacing w:before="240"/>
        <w:jc w:val="both"/>
      </w:pPr>
      <w:hyperlink r:id="rId15" w:history="1">
        <w:r>
          <w:rPr>
            <w:rStyle w:val="a7"/>
            <w:color w:val="0000FF"/>
          </w:rPr>
          <w:t>Форму</w:t>
        </w:r>
      </w:hyperlink>
      <w:r>
        <w:t xml:space="preserve"> представления сведений об адресах сайтов ежегодно (не позднее 1 апреля года, следующего за </w:t>
      </w:r>
      <w:proofErr w:type="gramStart"/>
      <w:r>
        <w:t>отчетным</w:t>
      </w:r>
      <w:proofErr w:type="gramEnd"/>
      <w:r>
        <w:t>) заполняют граждане, претендующие на замещение должностей гражданской службы, а также гражданские служащие.</w:t>
      </w:r>
    </w:p>
    <w:p w:rsidR="00614A14" w:rsidRDefault="00614A14" w:rsidP="00614A14">
      <w:pPr>
        <w:pStyle w:val="ConsPlusNormal"/>
        <w:spacing w:before="240"/>
        <w:jc w:val="both"/>
      </w:pPr>
      <w:r>
        <w:t xml:space="preserve">В </w:t>
      </w:r>
      <w:hyperlink r:id="rId16" w:history="1">
        <w:r>
          <w:rPr>
            <w:rStyle w:val="a7"/>
            <w:color w:val="0000FF"/>
          </w:rPr>
          <w:t>форме</w:t>
        </w:r>
      </w:hyperlink>
      <w:r>
        <w:t xml:space="preserve"> эти лица указывают сайты и страницы в Интернете (</w:t>
      </w:r>
      <w:proofErr w:type="spellStart"/>
      <w:r>
        <w:t>соцсети</w:t>
      </w:r>
      <w:proofErr w:type="spellEnd"/>
      <w:r>
        <w:t>, блоги, форумы и т.д.), на которых они размещали общедоступную информацию о себе.</w:t>
      </w:r>
    </w:p>
    <w:p w:rsidR="00614A14" w:rsidRDefault="00614A14" w:rsidP="00614A14">
      <w:pPr>
        <w:pStyle w:val="ConsPlusNormal"/>
        <w:spacing w:before="240"/>
        <w:jc w:val="both"/>
      </w:pPr>
      <w:r>
        <w:t xml:space="preserve">При заполнении </w:t>
      </w:r>
      <w:hyperlink r:id="rId17" w:history="1">
        <w:r>
          <w:rPr>
            <w:rStyle w:val="a7"/>
            <w:color w:val="0000FF"/>
          </w:rPr>
          <w:t>формы</w:t>
        </w:r>
      </w:hyperlink>
      <w:r>
        <w:t xml:space="preserve"> важно указать все сайты, даже если информация с них была удалена. Если выяснится, что госслужащий не представил информацию о каком-то сайте, его могут уволить.</w:t>
      </w:r>
    </w:p>
    <w:p w:rsidR="00614A14" w:rsidRDefault="00614A14" w:rsidP="00614A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55"/>
        <w:gridCol w:w="9292"/>
        <w:gridCol w:w="180"/>
      </w:tblGrid>
      <w:tr w:rsidR="00614A14" w:rsidTr="00614A14">
        <w:tc>
          <w:tcPr>
            <w:tcW w:w="180" w:type="dxa"/>
            <w:shd w:val="clear" w:color="auto" w:fill="DAEEF3"/>
          </w:tcPr>
          <w:p w:rsidR="00614A14" w:rsidRDefault="00614A14">
            <w:pPr>
              <w:pStyle w:val="ConsPlusNormal"/>
              <w:spacing w:line="276" w:lineRule="auto"/>
            </w:pPr>
          </w:p>
        </w:tc>
        <w:tc>
          <w:tcPr>
            <w:tcW w:w="555" w:type="dxa"/>
            <w:shd w:val="clear" w:color="auto" w:fill="DAEEF3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614A14" w:rsidRDefault="00614A14">
            <w:pPr>
              <w:pStyle w:val="ConsPlusNormal"/>
              <w:spacing w:line="276" w:lineRule="auto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8"/>
                <w:sz w:val="20"/>
                <w:szCs w:val="20"/>
              </w:rPr>
              <w:drawing>
                <wp:inline distT="0" distB="0" distL="0" distR="0">
                  <wp:extent cx="23622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EEF3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614A14" w:rsidRDefault="00614A14">
            <w:pPr>
              <w:pStyle w:val="ConsPlusNormal"/>
              <w:spacing w:line="276" w:lineRule="auto"/>
              <w:jc w:val="both"/>
            </w:pPr>
            <w:r>
              <w:t xml:space="preserve">См. Образец заполнения в MS </w:t>
            </w:r>
            <w:proofErr w:type="spellStart"/>
            <w:r>
              <w:t>Word</w:t>
            </w:r>
            <w:proofErr w:type="spellEnd"/>
            <w:r>
              <w:t>, а также Бланк сведений</w:t>
            </w:r>
          </w:p>
        </w:tc>
        <w:tc>
          <w:tcPr>
            <w:tcW w:w="180" w:type="dxa"/>
            <w:shd w:val="clear" w:color="auto" w:fill="DAEEF3"/>
          </w:tcPr>
          <w:p w:rsidR="00614A14" w:rsidRDefault="00614A14">
            <w:pPr>
              <w:pStyle w:val="ConsPlusNormal"/>
              <w:spacing w:line="276" w:lineRule="auto"/>
              <w:jc w:val="both"/>
            </w:pPr>
          </w:p>
        </w:tc>
      </w:tr>
    </w:tbl>
    <w:p w:rsidR="00614A14" w:rsidRDefault="00614A14" w:rsidP="00614A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847"/>
        <w:gridCol w:w="180"/>
      </w:tblGrid>
      <w:tr w:rsidR="00614A14" w:rsidTr="00614A14">
        <w:tc>
          <w:tcPr>
            <w:tcW w:w="180" w:type="dxa"/>
            <w:shd w:val="clear" w:color="auto" w:fill="DEDEDE"/>
          </w:tcPr>
          <w:p w:rsidR="00614A14" w:rsidRDefault="00614A14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DEDEDE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614A14" w:rsidRDefault="00614A14">
            <w:pPr>
              <w:pStyle w:val="ConsPlusNormal"/>
              <w:spacing w:line="276" w:lineRule="auto"/>
              <w:jc w:val="center"/>
            </w:pPr>
            <w:r>
              <w:rPr>
                <w:noProof/>
                <w:position w:val="-615"/>
              </w:rPr>
              <w:drawing>
                <wp:inline distT="0" distB="0" distL="0" distR="0">
                  <wp:extent cx="5913120" cy="79781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120" cy="797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DEDEDE"/>
          </w:tcPr>
          <w:p w:rsidR="00614A14" w:rsidRDefault="00614A14">
            <w:pPr>
              <w:pStyle w:val="ConsPlusNormal"/>
              <w:spacing w:line="276" w:lineRule="auto"/>
              <w:jc w:val="center"/>
            </w:pPr>
          </w:p>
        </w:tc>
      </w:tr>
    </w:tbl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427"/>
        <w:gridCol w:w="180"/>
      </w:tblGrid>
      <w:tr w:rsidR="00614A14" w:rsidTr="00614A14">
        <w:tc>
          <w:tcPr>
            <w:tcW w:w="180" w:type="dxa"/>
          </w:tcPr>
          <w:p w:rsidR="00614A14" w:rsidRDefault="00614A14">
            <w:pPr>
              <w:pStyle w:val="ConsPlusNormal"/>
              <w:spacing w:line="276" w:lineRule="auto"/>
              <w:jc w:val="both"/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614A14" w:rsidRDefault="00614A14">
            <w:pPr>
              <w:pStyle w:val="ConsPlusNormal"/>
              <w:spacing w:line="276" w:lineRule="auto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2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614A14" w:rsidRDefault="00614A14">
            <w:pPr>
              <w:pStyle w:val="ConsPlusNormal"/>
              <w:spacing w:line="276" w:lineRule="auto"/>
              <w:jc w:val="both"/>
            </w:pPr>
            <w:r>
              <w:t xml:space="preserve">См. также: </w:t>
            </w:r>
            <w:hyperlink r:id="rId21" w:history="1">
              <w:r>
                <w:rPr>
                  <w:rStyle w:val="a7"/>
                  <w:color w:val="0000FF"/>
                </w:rPr>
                <w:t>Как госслужащим заполнить форму представления сведений об адресах сайтов, где они размещали информацию о себе</w:t>
              </w:r>
            </w:hyperlink>
          </w:p>
        </w:tc>
        <w:tc>
          <w:tcPr>
            <w:tcW w:w="180" w:type="dxa"/>
          </w:tcPr>
          <w:p w:rsidR="00614A14" w:rsidRDefault="00614A14">
            <w:pPr>
              <w:pStyle w:val="ConsPlusNormal"/>
              <w:spacing w:line="276" w:lineRule="auto"/>
              <w:jc w:val="both"/>
            </w:pPr>
          </w:p>
        </w:tc>
      </w:tr>
    </w:tbl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jc w:val="both"/>
      </w:pPr>
    </w:p>
    <w:p w:rsidR="00614A14" w:rsidRDefault="00614A14" w:rsidP="00614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A14" w:rsidRDefault="00614A14">
      <w:bookmarkStart w:id="4" w:name="_GoBack"/>
      <w:bookmarkEnd w:id="4"/>
    </w:p>
    <w:sectPr w:rsidR="00614A14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14" w:rsidRDefault="00614A14" w:rsidP="00614A14">
      <w:pPr>
        <w:spacing w:after="0" w:line="240" w:lineRule="auto"/>
      </w:pPr>
      <w:r>
        <w:separator/>
      </w:r>
    </w:p>
  </w:endnote>
  <w:endnote w:type="continuationSeparator" w:id="0">
    <w:p w:rsidR="00614A14" w:rsidRDefault="00614A14" w:rsidP="0061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4A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4A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14" w:rsidRDefault="00614A14" w:rsidP="00614A14">
      <w:pPr>
        <w:spacing w:after="0" w:line="240" w:lineRule="auto"/>
      </w:pPr>
      <w:r>
        <w:separator/>
      </w:r>
    </w:p>
  </w:footnote>
  <w:footnote w:type="continuationSeparator" w:id="0">
    <w:p w:rsidR="00614A14" w:rsidRDefault="00614A14" w:rsidP="0061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614A14" w:rsidRDefault="00614A14" w:rsidP="00614A14">
    <w:pPr>
      <w:pStyle w:val="a3"/>
    </w:pPr>
    <w:r w:rsidRPr="00614A1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614A14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A1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A14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614A1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A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4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A1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A14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614A1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A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77&amp;date=16.01.2023&amp;dst=100318&amp;field=134" TargetMode="External"/><Relationship Id="rId13" Type="http://schemas.openxmlformats.org/officeDocument/2006/relationships/hyperlink" Target="https://login.consultant.ru/link/?req=doc&amp;base=LAW&amp;n=435986&amp;date=16.01.2023&amp;dst=246&amp;field=134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KBO&amp;n=35006&amp;date=16.01.2023" TargetMode="External"/><Relationship Id="rId7" Type="http://schemas.openxmlformats.org/officeDocument/2006/relationships/hyperlink" Target="https://login.consultant.ru/link/?req=doc&amp;base=LAW&amp;n=435986&amp;date=16.01.2023&amp;dst=246&amp;field=134" TargetMode="External"/><Relationship Id="rId12" Type="http://schemas.openxmlformats.org/officeDocument/2006/relationships/hyperlink" Target="https://login.consultant.ru/link/?req=doc&amp;base=LAW&amp;n=435986&amp;date=16.01.2023&amp;dst=243&amp;field=134" TargetMode="External"/><Relationship Id="rId17" Type="http://schemas.openxmlformats.org/officeDocument/2006/relationships/hyperlink" Target="https://login.consultant.ru/link/?req=doc&amp;base=LAW&amp;n=210245&amp;date=16.01.2023&amp;dst=100006&amp;field=13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0245&amp;date=16.01.2023&amp;dst=100006&amp;field=134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6663&amp;date=16.01.2023&amp;dst=9&amp;fie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10245&amp;date=16.01.2023&amp;dst=100006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6663&amp;date=16.01.2023&amp;dst=35&amp;field=134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663&amp;date=16.01.2023&amp;dst=100065&amp;field=134" TargetMode="External"/><Relationship Id="rId14" Type="http://schemas.openxmlformats.org/officeDocument/2006/relationships/hyperlink" Target="https://login.consultant.ru/link/?req=doc&amp;base=LAW&amp;n=435986&amp;date=16.01.2023&amp;dst=249&amp;fie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2</cp:revision>
  <dcterms:created xsi:type="dcterms:W3CDTF">2023-03-21T10:46:00Z</dcterms:created>
  <dcterms:modified xsi:type="dcterms:W3CDTF">2023-03-21T10:47:00Z</dcterms:modified>
</cp:coreProperties>
</file>