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67" w:rsidRDefault="0079110D" w:rsidP="001A2967">
      <w:pPr>
        <w:spacing w:after="0"/>
        <w:jc w:val="center"/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</w:pPr>
      <w:r w:rsidRPr="002D7721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Доклад </w:t>
      </w:r>
      <w:r w:rsidR="008928AA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на аппар</w:t>
      </w:r>
      <w:r w:rsidR="005A4298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атную учебу</w:t>
      </w:r>
      <w:bookmarkStart w:id="0" w:name="_GoBack"/>
      <w:bookmarkEnd w:id="0"/>
      <w:r w:rsidR="001A2967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 </w:t>
      </w:r>
      <w:r w:rsidRPr="002D7721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по теме</w:t>
      </w:r>
      <w:r w:rsidR="001A2967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:</w:t>
      </w:r>
      <w:r w:rsidRPr="002D7721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 </w:t>
      </w:r>
    </w:p>
    <w:p w:rsidR="0079110D" w:rsidRDefault="0079110D" w:rsidP="001A2967">
      <w:pPr>
        <w:spacing w:after="0"/>
        <w:jc w:val="center"/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</w:pPr>
      <w:r w:rsidRPr="002D7721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«Контроль исполнения документов»</w:t>
      </w:r>
    </w:p>
    <w:p w:rsidR="001A2967" w:rsidRPr="002D7721" w:rsidRDefault="001A2967" w:rsidP="001A2967">
      <w:pPr>
        <w:spacing w:after="0"/>
        <w:jc w:val="center"/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</w:pPr>
    </w:p>
    <w:p w:rsidR="00BE2ED7" w:rsidRPr="00BE2ED7" w:rsidRDefault="002637C4" w:rsidP="009104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637C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Основным нормативным документом, регламентирующим организацию контроля исполнения документов 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Кондинского района является Инструкция по делопроизводству,</w:t>
      </w:r>
      <w:r w:rsidR="00BE2ED7" w:rsidRPr="00BE2ED7">
        <w:rPr>
          <w:rFonts w:ascii="Times New Roman" w:hAnsi="Times New Roman" w:cs="Times New Roman"/>
          <w:sz w:val="28"/>
          <w:szCs w:val="28"/>
        </w:rPr>
        <w:t xml:space="preserve"> </w:t>
      </w:r>
      <w:r w:rsidR="00BE2ED7" w:rsidRPr="00BE2ED7">
        <w:rPr>
          <w:rFonts w:ascii="Times New Roman" w:eastAsia="Times New Roman" w:hAnsi="Times New Roman" w:cs="Arial"/>
          <w:sz w:val="28"/>
          <w:szCs w:val="28"/>
          <w:lang w:eastAsia="ru-RU"/>
        </w:rPr>
        <w:t>у</w:t>
      </w:r>
      <w:r w:rsidR="00BE2ED7">
        <w:rPr>
          <w:rFonts w:ascii="Times New Roman" w:eastAsia="Times New Roman" w:hAnsi="Times New Roman" w:cs="Arial"/>
          <w:sz w:val="28"/>
          <w:szCs w:val="28"/>
          <w:lang w:eastAsia="ru-RU"/>
        </w:rPr>
        <w:t>твержденная</w:t>
      </w:r>
      <w:r w:rsidR="00BE2ED7" w:rsidRPr="00BE2ED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постановлением администрации Кондинского района </w:t>
      </w:r>
      <w:r w:rsidR="00910457">
        <w:rPr>
          <w:rFonts w:ascii="Times New Roman" w:eastAsia="Times New Roman" w:hAnsi="Times New Roman" w:cs="Arial"/>
          <w:sz w:val="28"/>
          <w:szCs w:val="28"/>
          <w:lang w:eastAsia="ru-RU"/>
        </w:rPr>
        <w:t>от 21 июля 2017 года № 1080 (</w:t>
      </w:r>
      <w:r w:rsidR="00AF550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раздел </w:t>
      </w:r>
      <w:r w:rsidR="00AF5508" w:rsidRPr="00AF5508">
        <w:rPr>
          <w:rFonts w:ascii="Times New Roman" w:eastAsia="Times New Roman" w:hAnsi="Times New Roman" w:cs="Times New Roman"/>
          <w:sz w:val="24"/>
          <w:szCs w:val="24"/>
          <w:lang w:eastAsia="ru-RU"/>
        </w:rPr>
        <w:t>VIII.</w:t>
      </w:r>
      <w:r w:rsidR="00AF550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Контроль исполнения поручений). </w:t>
      </w:r>
    </w:p>
    <w:p w:rsidR="00EC1B13" w:rsidRDefault="00EC1B13" w:rsidP="009128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C1B13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исполнения 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документов </w:t>
      </w:r>
      <w:r w:rsidRPr="00EC1B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включает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себя </w:t>
      </w:r>
      <w:r w:rsidRPr="00EC1B13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постановку на контроль, проверку своевременного доведения документа до исполнителя, предварительную проверку и регулирование хода исполнения, учет и обобщение результатов контроля исполнения документов, информирование руководителя.</w:t>
      </w:r>
    </w:p>
    <w:p w:rsidR="00457035" w:rsidRPr="00F51A21" w:rsidRDefault="00B9216A" w:rsidP="004570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1A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Общий </w:t>
      </w:r>
      <w:r w:rsidR="00A34A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 внутренний </w:t>
      </w:r>
      <w:r w:rsidRPr="00F51A21">
        <w:rPr>
          <w:rFonts w:ascii="Times New Roman" w:eastAsia="Times New Roman" w:hAnsi="Times New Roman" w:cs="Arial"/>
          <w:sz w:val="28"/>
          <w:szCs w:val="28"/>
          <w:lang w:eastAsia="ru-RU"/>
        </w:rPr>
        <w:t>к</w:t>
      </w:r>
      <w:r w:rsidR="00D41466" w:rsidRPr="00D41466">
        <w:rPr>
          <w:rFonts w:ascii="Times New Roman" w:eastAsia="Times New Roman" w:hAnsi="Times New Roman" w:cs="Arial"/>
          <w:sz w:val="28"/>
          <w:szCs w:val="28"/>
          <w:lang w:eastAsia="ru-RU"/>
        </w:rPr>
        <w:t>онтроль</w:t>
      </w:r>
      <w:r w:rsidR="00047138" w:rsidRPr="00F51A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исполнения документов в </w:t>
      </w:r>
      <w:r w:rsidRPr="00F51A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структурных подразделениях </w:t>
      </w:r>
      <w:r w:rsidR="00047138" w:rsidRPr="00F51A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района осуществляют руководители </w:t>
      </w:r>
      <w:r w:rsidR="00A971CE" w:rsidRPr="00F51A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этих </w:t>
      </w:r>
      <w:r w:rsidR="00047138" w:rsidRPr="00F51A21">
        <w:rPr>
          <w:rFonts w:ascii="Times New Roman" w:eastAsia="Times New Roman" w:hAnsi="Times New Roman" w:cs="Arial"/>
          <w:sz w:val="28"/>
          <w:szCs w:val="28"/>
          <w:lang w:eastAsia="ru-RU"/>
        </w:rPr>
        <w:t>подразделений</w:t>
      </w:r>
      <w:r w:rsidR="00D41466" w:rsidRPr="00D414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A971CE" w:rsidRPr="00F51A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 текущий контроль </w:t>
      </w:r>
      <w:r w:rsidR="00912844">
        <w:rPr>
          <w:rFonts w:ascii="Times New Roman" w:eastAsia="Times New Roman" w:hAnsi="Times New Roman" w:cs="Arial"/>
          <w:sz w:val="28"/>
          <w:szCs w:val="28"/>
          <w:lang w:eastAsia="ru-RU"/>
        </w:rPr>
        <w:t>-</w:t>
      </w:r>
      <w:r w:rsidR="00A971CE" w:rsidRPr="00F51A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специалисты общего отдела</w:t>
      </w:r>
      <w:r w:rsidR="0081422E" w:rsidRPr="00F51A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управления внутренней политики либо </w:t>
      </w:r>
      <w:r w:rsidR="00457EC5" w:rsidRPr="00F51A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специалисты делопроизводства, если структурное подразделение является </w:t>
      </w:r>
      <w:r w:rsidR="00457035" w:rsidRPr="00F51A21">
        <w:rPr>
          <w:rFonts w:ascii="Times New Roman" w:eastAsia="Times New Roman" w:hAnsi="Times New Roman" w:cs="Arial"/>
          <w:sz w:val="28"/>
          <w:szCs w:val="28"/>
          <w:lang w:eastAsia="ru-RU"/>
        </w:rPr>
        <w:t>органом администрации с правами юридического лица.</w:t>
      </w:r>
    </w:p>
    <w:p w:rsidR="00C37FE6" w:rsidRPr="00F51A21" w:rsidRDefault="00B2304A" w:rsidP="00912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A21">
        <w:rPr>
          <w:rFonts w:ascii="Times New Roman" w:hAnsi="Times New Roman" w:cs="Times New Roman"/>
          <w:sz w:val="28"/>
          <w:szCs w:val="28"/>
        </w:rPr>
        <w:t xml:space="preserve">С целью организации исполнения </w:t>
      </w:r>
      <w:r w:rsidR="00764EAA" w:rsidRPr="00F51A21">
        <w:rPr>
          <w:rFonts w:ascii="Times New Roman" w:hAnsi="Times New Roman" w:cs="Times New Roman"/>
          <w:bCs/>
          <w:sz w:val="28"/>
          <w:szCs w:val="28"/>
        </w:rPr>
        <w:t xml:space="preserve">поручений </w:t>
      </w:r>
      <w:r w:rsidR="002B0749" w:rsidRPr="00F51A21">
        <w:rPr>
          <w:rFonts w:ascii="Times New Roman" w:hAnsi="Times New Roman" w:cs="Times New Roman"/>
          <w:sz w:val="28"/>
          <w:szCs w:val="28"/>
        </w:rPr>
        <w:t>может даваться поручение</w:t>
      </w:r>
      <w:r w:rsidRPr="00F51A21">
        <w:rPr>
          <w:rFonts w:ascii="Times New Roman" w:hAnsi="Times New Roman" w:cs="Times New Roman"/>
          <w:sz w:val="28"/>
          <w:szCs w:val="28"/>
        </w:rPr>
        <w:t>, оформленные в виде р</w:t>
      </w:r>
      <w:r w:rsidR="002B0749" w:rsidRPr="00F51A21">
        <w:rPr>
          <w:rFonts w:ascii="Times New Roman" w:hAnsi="Times New Roman" w:cs="Times New Roman"/>
          <w:sz w:val="28"/>
          <w:szCs w:val="28"/>
        </w:rPr>
        <w:t>езолюции</w:t>
      </w:r>
      <w:r w:rsidRPr="00F51A21">
        <w:rPr>
          <w:rFonts w:ascii="Times New Roman" w:hAnsi="Times New Roman" w:cs="Times New Roman"/>
          <w:sz w:val="28"/>
          <w:szCs w:val="28"/>
        </w:rPr>
        <w:t xml:space="preserve"> или </w:t>
      </w:r>
      <w:r w:rsidR="00C37FE6" w:rsidRPr="00F51A21">
        <w:rPr>
          <w:rFonts w:ascii="Times New Roman" w:hAnsi="Times New Roman" w:cs="Times New Roman"/>
          <w:sz w:val="28"/>
          <w:szCs w:val="28"/>
        </w:rPr>
        <w:t xml:space="preserve">отдельного поручения, согласно приложению 16 к </w:t>
      </w:r>
      <w:r w:rsidR="00985977">
        <w:rPr>
          <w:rFonts w:ascii="Times New Roman" w:hAnsi="Times New Roman" w:cs="Times New Roman"/>
          <w:sz w:val="28"/>
          <w:szCs w:val="28"/>
        </w:rPr>
        <w:t>Инструкции по делопроизводству.</w:t>
      </w:r>
    </w:p>
    <w:p w:rsidR="00B2304A" w:rsidRPr="00F04357" w:rsidRDefault="00B2304A" w:rsidP="00912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357">
        <w:rPr>
          <w:rFonts w:ascii="Times New Roman" w:hAnsi="Times New Roman" w:cs="Times New Roman"/>
          <w:sz w:val="28"/>
          <w:szCs w:val="28"/>
        </w:rPr>
        <w:t>Исполнение поручений, содержащихся в правовых актах администрации района, организуется заместителями главы района в соответствии с установленным распределением обязанностей.</w:t>
      </w:r>
    </w:p>
    <w:p w:rsidR="00B2304A" w:rsidRDefault="00B2304A" w:rsidP="008B46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E1A">
        <w:rPr>
          <w:rFonts w:ascii="Times New Roman" w:hAnsi="Times New Roman" w:cs="Times New Roman"/>
          <w:sz w:val="28"/>
          <w:szCs w:val="28"/>
        </w:rPr>
        <w:t>Исполнение поручений заместителей главы района организуется руководителями структурных подразделений администрации района, которым адресованы поручения.</w:t>
      </w:r>
    </w:p>
    <w:p w:rsidR="00892D85" w:rsidRPr="00D55E1A" w:rsidRDefault="00892D85" w:rsidP="00247F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D85">
        <w:rPr>
          <w:rFonts w:ascii="Times New Roman" w:hAnsi="Times New Roman" w:cs="Times New Roman"/>
          <w:sz w:val="28"/>
          <w:szCs w:val="28"/>
        </w:rPr>
        <w:t>Исполнение документа может быть поручено нескольким исполнителям. Исполнитель, указанный первым, является ответственным и отвечает за своевременное и качественное исполнение задания в целом. Ответственному исполнителю предоставляется право координировать и контролировать действия исполнителей:</w:t>
      </w:r>
      <w:r w:rsidR="008B461F" w:rsidRPr="008B461F">
        <w:rPr>
          <w:rFonts w:ascii="Times New Roman" w:hAnsi="Times New Roman" w:cs="Times New Roman"/>
          <w:sz w:val="28"/>
          <w:szCs w:val="28"/>
        </w:rPr>
        <w:t xml:space="preserve"> требовать необходимые материалы</w:t>
      </w:r>
      <w:r w:rsidR="00247F52">
        <w:rPr>
          <w:rFonts w:ascii="Times New Roman" w:hAnsi="Times New Roman" w:cs="Times New Roman"/>
          <w:sz w:val="28"/>
          <w:szCs w:val="28"/>
        </w:rPr>
        <w:t>,</w:t>
      </w:r>
      <w:r w:rsidRPr="00892D85">
        <w:rPr>
          <w:rFonts w:ascii="Times New Roman" w:hAnsi="Times New Roman" w:cs="Times New Roman"/>
          <w:sz w:val="28"/>
          <w:szCs w:val="28"/>
        </w:rPr>
        <w:t xml:space="preserve"> созывать совещания, </w:t>
      </w:r>
      <w:r w:rsidR="00B04056">
        <w:rPr>
          <w:rFonts w:ascii="Times New Roman" w:hAnsi="Times New Roman" w:cs="Times New Roman"/>
          <w:sz w:val="28"/>
          <w:szCs w:val="28"/>
        </w:rPr>
        <w:t xml:space="preserve">давать поручения… </w:t>
      </w:r>
      <w:r w:rsidRPr="00892D85">
        <w:rPr>
          <w:rFonts w:ascii="Times New Roman" w:hAnsi="Times New Roman" w:cs="Times New Roman"/>
          <w:sz w:val="28"/>
          <w:szCs w:val="28"/>
        </w:rPr>
        <w:t xml:space="preserve">При этом основной исполнитель несет персональную ответственность за своевременное исполнение поручения. А соисполнители представляют основному исполнителю всю необходимую информацию. </w:t>
      </w:r>
    </w:p>
    <w:p w:rsidR="00B2304A" w:rsidRPr="00B2304A" w:rsidRDefault="00B2304A" w:rsidP="00476A9C">
      <w:pPr>
        <w:spacing w:after="0"/>
        <w:ind w:firstLine="708"/>
        <w:jc w:val="both"/>
        <w:rPr>
          <w:b/>
          <w:i/>
          <w:color w:val="FF0000"/>
        </w:rPr>
      </w:pPr>
      <w:bookmarkStart w:id="1" w:name="Par575"/>
      <w:bookmarkEnd w:id="1"/>
      <w:r w:rsidRPr="00B05385">
        <w:rPr>
          <w:rFonts w:ascii="Times New Roman" w:hAnsi="Times New Roman" w:cs="Times New Roman"/>
          <w:sz w:val="28"/>
          <w:szCs w:val="28"/>
        </w:rPr>
        <w:t>Поручение исполняется в соответствии с содержанием резолюции в у</w:t>
      </w:r>
      <w:r w:rsidR="00476A9C">
        <w:rPr>
          <w:rFonts w:ascii="Times New Roman" w:hAnsi="Times New Roman" w:cs="Times New Roman"/>
          <w:sz w:val="28"/>
          <w:szCs w:val="28"/>
        </w:rPr>
        <w:t>становленные в резолюции сроки.</w:t>
      </w:r>
    </w:p>
    <w:p w:rsidR="00B2304A" w:rsidRPr="003B3C9E" w:rsidRDefault="00B2304A" w:rsidP="00476A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9E">
        <w:rPr>
          <w:rFonts w:ascii="Times New Roman" w:hAnsi="Times New Roman" w:cs="Times New Roman"/>
          <w:sz w:val="28"/>
          <w:szCs w:val="28"/>
        </w:rPr>
        <w:t xml:space="preserve">Сроки исполнения поручений, содержащие указания «срочно», «оперативно», «в короткие сроки» исчисляются в календарных днях с даты подписания резолюции по </w:t>
      </w:r>
      <w:r w:rsidR="003B3C9E" w:rsidRPr="003B3C9E">
        <w:rPr>
          <w:rFonts w:ascii="Times New Roman" w:hAnsi="Times New Roman" w:cs="Times New Roman"/>
          <w:sz w:val="28"/>
          <w:szCs w:val="28"/>
        </w:rPr>
        <w:t>исполнению поручения:</w:t>
      </w:r>
    </w:p>
    <w:p w:rsidR="00B2304A" w:rsidRPr="003B3C9E" w:rsidRDefault="00476A9C" w:rsidP="00A379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B2304A" w:rsidRPr="003B3C9E">
        <w:rPr>
          <w:rFonts w:ascii="Times New Roman" w:hAnsi="Times New Roman" w:cs="Times New Roman"/>
          <w:sz w:val="28"/>
          <w:szCs w:val="28"/>
        </w:rPr>
        <w:t>«Срочно» - в течение 3 дней;</w:t>
      </w:r>
    </w:p>
    <w:p w:rsidR="00B2304A" w:rsidRPr="003B3C9E" w:rsidRDefault="00B2304A" w:rsidP="00A379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3C9E">
        <w:rPr>
          <w:rFonts w:ascii="Times New Roman" w:hAnsi="Times New Roman" w:cs="Times New Roman"/>
          <w:sz w:val="28"/>
          <w:szCs w:val="28"/>
        </w:rPr>
        <w:t>«Оперативно», «В короткие сроки» - в течение 10 дней;</w:t>
      </w:r>
    </w:p>
    <w:p w:rsidR="00187F85" w:rsidRPr="003B3C9E" w:rsidRDefault="00187F85" w:rsidP="00A379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3C9E">
        <w:rPr>
          <w:rFonts w:ascii="Times New Roman" w:hAnsi="Times New Roman" w:cs="Times New Roman"/>
          <w:sz w:val="28"/>
          <w:szCs w:val="28"/>
        </w:rPr>
        <w:lastRenderedPageBreak/>
        <w:t>с указанием «Весьма срочно» - незамед</w:t>
      </w:r>
      <w:r w:rsidR="00476A9C">
        <w:rPr>
          <w:rFonts w:ascii="Times New Roman" w:hAnsi="Times New Roman" w:cs="Times New Roman"/>
          <w:sz w:val="28"/>
          <w:szCs w:val="28"/>
        </w:rPr>
        <w:t>лительно в течение рабочего дня.</w:t>
      </w:r>
    </w:p>
    <w:p w:rsidR="00B2304A" w:rsidRPr="003B3C9E" w:rsidRDefault="00B2304A" w:rsidP="00A379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9E">
        <w:rPr>
          <w:rFonts w:ascii="Times New Roman" w:hAnsi="Times New Roman" w:cs="Times New Roman"/>
          <w:sz w:val="28"/>
          <w:szCs w:val="28"/>
        </w:rPr>
        <w:t>Поручения, содержащиеся в протоколах, подлежат исполнению не позднее сроков, указанных в данных протоколах.</w:t>
      </w:r>
    </w:p>
    <w:p w:rsidR="003A1A84" w:rsidRDefault="00AE6903" w:rsidP="00A379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248">
        <w:rPr>
          <w:rFonts w:ascii="Times New Roman" w:hAnsi="Times New Roman" w:cs="Times New Roman"/>
          <w:sz w:val="28"/>
          <w:szCs w:val="28"/>
        </w:rPr>
        <w:t xml:space="preserve">Если срок исполнения не установлен, поручение подлежит исполнению в течение 30 календарных дней с даты его подписания. </w:t>
      </w:r>
    </w:p>
    <w:p w:rsidR="00B13307" w:rsidRDefault="00AE6903" w:rsidP="00A379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248">
        <w:rPr>
          <w:rFonts w:ascii="Times New Roman" w:hAnsi="Times New Roman" w:cs="Times New Roman"/>
          <w:sz w:val="28"/>
          <w:szCs w:val="28"/>
        </w:rPr>
        <w:t>Если последний день срока исполнения поручения приходится на нерабочий день, поручение подлежит исполнению в предшествующий рабочий день.</w:t>
      </w:r>
    </w:p>
    <w:p w:rsidR="00B2304A" w:rsidRPr="00547CAC" w:rsidRDefault="00B2304A" w:rsidP="006E54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AC">
        <w:rPr>
          <w:rFonts w:ascii="Times New Roman" w:hAnsi="Times New Roman" w:cs="Times New Roman"/>
          <w:sz w:val="28"/>
          <w:szCs w:val="28"/>
        </w:rPr>
        <w:t>Пер</w:t>
      </w:r>
      <w:r w:rsidR="00A379F1">
        <w:rPr>
          <w:rFonts w:ascii="Times New Roman" w:hAnsi="Times New Roman" w:cs="Times New Roman"/>
          <w:sz w:val="28"/>
          <w:szCs w:val="28"/>
        </w:rPr>
        <w:t>еадресация исполнения поручения или резолюции</w:t>
      </w:r>
      <w:r w:rsidRPr="00547CAC">
        <w:rPr>
          <w:rFonts w:ascii="Times New Roman" w:hAnsi="Times New Roman" w:cs="Times New Roman"/>
          <w:sz w:val="28"/>
          <w:szCs w:val="28"/>
        </w:rPr>
        <w:t xml:space="preserve"> другому исполнителю допускается при наличии согласования с должностным лицом, которому предусматривается передать поручение на исполнение.</w:t>
      </w:r>
    </w:p>
    <w:p w:rsidR="00B2304A" w:rsidRPr="00547CAC" w:rsidRDefault="00B2304A" w:rsidP="006E54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CAC">
        <w:rPr>
          <w:rFonts w:ascii="Times New Roman" w:hAnsi="Times New Roman" w:cs="Times New Roman"/>
          <w:sz w:val="28"/>
          <w:szCs w:val="28"/>
        </w:rPr>
        <w:t>Не допускается переадресация, изменение состава исполнителей поручений, срок исполнения которых истек.</w:t>
      </w:r>
    </w:p>
    <w:p w:rsidR="00647060" w:rsidRPr="00647060" w:rsidRDefault="00B2304A" w:rsidP="006E54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060">
        <w:rPr>
          <w:rFonts w:ascii="Times New Roman" w:hAnsi="Times New Roman" w:cs="Times New Roman"/>
          <w:sz w:val="28"/>
          <w:szCs w:val="28"/>
        </w:rPr>
        <w:t>Изменение или продление срока исполнения поручения производится</w:t>
      </w:r>
      <w:r w:rsidR="00647060" w:rsidRPr="00647060">
        <w:rPr>
          <w:rFonts w:ascii="Times New Roman" w:hAnsi="Times New Roman" w:cs="Times New Roman"/>
          <w:sz w:val="28"/>
          <w:szCs w:val="28"/>
        </w:rPr>
        <w:t xml:space="preserve"> при наличии объективных причин.</w:t>
      </w:r>
    </w:p>
    <w:p w:rsidR="00B2304A" w:rsidRPr="00647060" w:rsidRDefault="00B2304A" w:rsidP="006E54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060">
        <w:rPr>
          <w:rFonts w:ascii="Times New Roman" w:hAnsi="Times New Roman" w:cs="Times New Roman"/>
          <w:sz w:val="28"/>
          <w:szCs w:val="28"/>
        </w:rPr>
        <w:t>Сроки исполнения срочных и оперативных поручений не продлеваются.</w:t>
      </w:r>
    </w:p>
    <w:p w:rsidR="00B2304A" w:rsidRPr="005B3902" w:rsidRDefault="00B2304A" w:rsidP="002974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B3902">
        <w:rPr>
          <w:rFonts w:ascii="Times New Roman" w:hAnsi="Times New Roman" w:cs="Times New Roman"/>
          <w:sz w:val="28"/>
          <w:szCs w:val="28"/>
        </w:rPr>
        <w:t xml:space="preserve">Промежуточный ответ не является основанием для снятия поручения с контроля. </w:t>
      </w:r>
    </w:p>
    <w:p w:rsidR="00B2304A" w:rsidRPr="00C361A1" w:rsidRDefault="00B2304A" w:rsidP="002974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1A1">
        <w:rPr>
          <w:rFonts w:ascii="Times New Roman" w:hAnsi="Times New Roman" w:cs="Times New Roman"/>
          <w:sz w:val="28"/>
          <w:szCs w:val="28"/>
        </w:rPr>
        <w:t>К несвоевременному исполнению поручения относится несоблюдение сроков его исполнения без объективной причины.</w:t>
      </w:r>
    </w:p>
    <w:p w:rsidR="00B2304A" w:rsidRPr="00B2304A" w:rsidRDefault="00B2304A" w:rsidP="00297428">
      <w:pPr>
        <w:spacing w:after="0"/>
        <w:ind w:firstLine="708"/>
        <w:jc w:val="both"/>
        <w:rPr>
          <w:color w:val="FF0000"/>
        </w:rPr>
      </w:pPr>
      <w:r w:rsidRPr="00306BE1">
        <w:rPr>
          <w:rFonts w:ascii="Times New Roman" w:hAnsi="Times New Roman" w:cs="Times New Roman"/>
          <w:sz w:val="28"/>
          <w:szCs w:val="28"/>
        </w:rPr>
        <w:t>В случае выявления фактов нарушения сроков исполнения поручений общий отдел управления внутренней политики информирует</w:t>
      </w:r>
      <w:r w:rsidR="00306BE1">
        <w:rPr>
          <w:rFonts w:ascii="Times New Roman" w:hAnsi="Times New Roman" w:cs="Times New Roman"/>
          <w:sz w:val="28"/>
          <w:szCs w:val="28"/>
        </w:rPr>
        <w:t xml:space="preserve"> об этом </w:t>
      </w:r>
      <w:r w:rsidRPr="00306BE1">
        <w:rPr>
          <w:rFonts w:ascii="Times New Roman" w:hAnsi="Times New Roman" w:cs="Times New Roman"/>
          <w:sz w:val="28"/>
          <w:szCs w:val="28"/>
        </w:rPr>
        <w:t>основных исполнителей, а также заместителя главы района</w:t>
      </w:r>
      <w:r w:rsidR="00306BE1">
        <w:rPr>
          <w:rFonts w:ascii="Times New Roman" w:hAnsi="Times New Roman" w:cs="Times New Roman"/>
          <w:sz w:val="28"/>
          <w:szCs w:val="28"/>
        </w:rPr>
        <w:t>, курирующих данное подразделение.</w:t>
      </w:r>
      <w:r w:rsidRPr="00306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04A" w:rsidRPr="00CB2084" w:rsidRDefault="00B2304A" w:rsidP="002974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084">
        <w:rPr>
          <w:rFonts w:ascii="Times New Roman" w:hAnsi="Times New Roman" w:cs="Times New Roman"/>
          <w:sz w:val="28"/>
          <w:szCs w:val="28"/>
        </w:rPr>
        <w:t>В целях обеспечения исполнения поручений структурными подразделениями администрации района общий отдел управления внутренней политики принимает следующие меры упреждающего контроля:</w:t>
      </w:r>
    </w:p>
    <w:p w:rsidR="009E1F62" w:rsidRDefault="00B2304A" w:rsidP="009E1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084">
        <w:rPr>
          <w:rFonts w:ascii="Times New Roman" w:hAnsi="Times New Roman" w:cs="Times New Roman"/>
          <w:sz w:val="28"/>
          <w:szCs w:val="28"/>
        </w:rPr>
        <w:t xml:space="preserve">осуществляет анализ состояния исполнительской дисциплины </w:t>
      </w:r>
    </w:p>
    <w:p w:rsidR="00B2304A" w:rsidRPr="00CB2084" w:rsidRDefault="00B2304A" w:rsidP="009E1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084">
        <w:rPr>
          <w:rFonts w:ascii="Times New Roman" w:hAnsi="Times New Roman" w:cs="Times New Roman"/>
          <w:sz w:val="28"/>
          <w:szCs w:val="28"/>
        </w:rPr>
        <w:t>еженедельно, по пятницам, направляет основным исполнителям напоминания о поручениях;</w:t>
      </w:r>
    </w:p>
    <w:p w:rsidR="00351E1A" w:rsidRDefault="00B2304A" w:rsidP="003C0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084">
        <w:rPr>
          <w:rFonts w:ascii="Times New Roman" w:hAnsi="Times New Roman" w:cs="Times New Roman"/>
          <w:sz w:val="28"/>
          <w:szCs w:val="28"/>
        </w:rPr>
        <w:t xml:space="preserve">еженедельно, по понедельникам, представляет </w:t>
      </w:r>
      <w:r w:rsidR="009E1F62">
        <w:rPr>
          <w:rFonts w:ascii="Times New Roman" w:hAnsi="Times New Roman" w:cs="Times New Roman"/>
          <w:sz w:val="28"/>
          <w:szCs w:val="28"/>
        </w:rPr>
        <w:t xml:space="preserve">первому заместителю </w:t>
      </w:r>
      <w:r w:rsidRPr="00CB2084">
        <w:rPr>
          <w:rFonts w:ascii="Times New Roman" w:hAnsi="Times New Roman" w:cs="Times New Roman"/>
          <w:sz w:val="28"/>
          <w:szCs w:val="28"/>
        </w:rPr>
        <w:t>сведения о состоя</w:t>
      </w:r>
      <w:r w:rsidR="00351E1A">
        <w:rPr>
          <w:rFonts w:ascii="Times New Roman" w:hAnsi="Times New Roman" w:cs="Times New Roman"/>
          <w:sz w:val="28"/>
          <w:szCs w:val="28"/>
        </w:rPr>
        <w:t>нии исполнительской дисциплины;</w:t>
      </w:r>
    </w:p>
    <w:p w:rsidR="00B2304A" w:rsidRPr="00CB2084" w:rsidRDefault="00B2304A" w:rsidP="003C0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084">
        <w:rPr>
          <w:rFonts w:ascii="Times New Roman" w:hAnsi="Times New Roman" w:cs="Times New Roman"/>
          <w:sz w:val="28"/>
          <w:szCs w:val="28"/>
        </w:rPr>
        <w:t>ежемесячно 25-го числа представляет главе района сведения о фактах несвоевременного исполнения поручений.</w:t>
      </w:r>
    </w:p>
    <w:p w:rsidR="00CB2084" w:rsidRPr="00CB2084" w:rsidRDefault="00932126" w:rsidP="00780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поручению первого заместителя главы района проводятся служебные проверки </w:t>
      </w:r>
      <w:r w:rsidR="00B2304A" w:rsidRPr="00CB2084">
        <w:rPr>
          <w:rFonts w:ascii="Times New Roman" w:hAnsi="Times New Roman" w:cs="Times New Roman"/>
          <w:sz w:val="28"/>
          <w:szCs w:val="28"/>
        </w:rPr>
        <w:t>по фактам несвоевременного или нена</w:t>
      </w:r>
      <w:r w:rsidR="00F05A15">
        <w:rPr>
          <w:rFonts w:ascii="Times New Roman" w:hAnsi="Times New Roman" w:cs="Times New Roman"/>
          <w:sz w:val="28"/>
          <w:szCs w:val="28"/>
        </w:rPr>
        <w:t xml:space="preserve">длежащего исполнения поручений. </w:t>
      </w:r>
    </w:p>
    <w:p w:rsidR="00F05A15" w:rsidRDefault="00B2304A" w:rsidP="00F05A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084">
        <w:rPr>
          <w:rFonts w:ascii="Times New Roman" w:hAnsi="Times New Roman" w:cs="Times New Roman"/>
          <w:sz w:val="28"/>
          <w:szCs w:val="28"/>
        </w:rPr>
        <w:t>При наличии оснований виновные лица - исполнители поручений</w:t>
      </w:r>
      <w:r w:rsidR="00F05A15">
        <w:rPr>
          <w:rFonts w:ascii="Times New Roman" w:hAnsi="Times New Roman" w:cs="Times New Roman"/>
          <w:sz w:val="28"/>
          <w:szCs w:val="28"/>
        </w:rPr>
        <w:t>,</w:t>
      </w:r>
      <w:r w:rsidRPr="00CB2084">
        <w:rPr>
          <w:rFonts w:ascii="Times New Roman" w:hAnsi="Times New Roman" w:cs="Times New Roman"/>
          <w:sz w:val="28"/>
          <w:szCs w:val="28"/>
        </w:rPr>
        <w:t xml:space="preserve"> привлекаются к</w:t>
      </w:r>
      <w:r w:rsidR="00EE55B9">
        <w:rPr>
          <w:rFonts w:ascii="Times New Roman" w:hAnsi="Times New Roman" w:cs="Times New Roman"/>
          <w:sz w:val="28"/>
          <w:szCs w:val="28"/>
        </w:rPr>
        <w:t xml:space="preserve"> дисциплинарной ответственности, а также мерам</w:t>
      </w:r>
      <w:r w:rsidR="00EE55B9" w:rsidRPr="00EE55B9">
        <w:rPr>
          <w:rFonts w:ascii="Times New Roman" w:hAnsi="Times New Roman" w:cs="Times New Roman"/>
          <w:sz w:val="28"/>
          <w:szCs w:val="28"/>
        </w:rPr>
        <w:t xml:space="preserve"> снижения ежемесячного денежного поощрения.</w:t>
      </w:r>
    </w:p>
    <w:p w:rsidR="00F5557C" w:rsidRDefault="008B2633" w:rsidP="00F05A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1B8">
        <w:rPr>
          <w:rFonts w:ascii="Times New Roman" w:hAnsi="Times New Roman" w:cs="Times New Roman"/>
          <w:sz w:val="28"/>
          <w:szCs w:val="28"/>
        </w:rPr>
        <w:lastRenderedPageBreak/>
        <w:t>Хотелось бы еще раз затронуть вопрос об отправк</w:t>
      </w:r>
      <w:r w:rsidR="00F5557C" w:rsidRPr="008651B8">
        <w:rPr>
          <w:rFonts w:ascii="Times New Roman" w:hAnsi="Times New Roman" w:cs="Times New Roman"/>
          <w:sz w:val="28"/>
          <w:szCs w:val="28"/>
        </w:rPr>
        <w:t>е</w:t>
      </w:r>
      <w:r w:rsidRPr="008651B8">
        <w:rPr>
          <w:rFonts w:ascii="Times New Roman" w:hAnsi="Times New Roman" w:cs="Times New Roman"/>
          <w:sz w:val="28"/>
          <w:szCs w:val="28"/>
        </w:rPr>
        <w:t xml:space="preserve"> документов посредством СЭД «Дело», по электронной почте и П</w:t>
      </w:r>
      <w:r w:rsidR="008651B8" w:rsidRPr="008651B8">
        <w:rPr>
          <w:rFonts w:ascii="Times New Roman" w:hAnsi="Times New Roman" w:cs="Times New Roman"/>
          <w:sz w:val="28"/>
          <w:szCs w:val="28"/>
        </w:rPr>
        <w:t xml:space="preserve">очтой России, </w:t>
      </w:r>
      <w:r w:rsidR="008651B8">
        <w:rPr>
          <w:rFonts w:ascii="Times New Roman" w:hAnsi="Times New Roman" w:cs="Times New Roman"/>
          <w:sz w:val="28"/>
          <w:szCs w:val="28"/>
        </w:rPr>
        <w:t>т</w:t>
      </w:r>
      <w:r w:rsidR="00F5557C" w:rsidRPr="008651B8">
        <w:rPr>
          <w:rFonts w:ascii="Times New Roman" w:hAnsi="Times New Roman" w:cs="Times New Roman"/>
          <w:sz w:val="28"/>
          <w:szCs w:val="28"/>
        </w:rPr>
        <w:t>ак как были случаи подготовки ответов на запросы в указанный срок, но отправка писе</w:t>
      </w:r>
      <w:r w:rsidR="00891F9D" w:rsidRPr="008651B8">
        <w:rPr>
          <w:rFonts w:ascii="Times New Roman" w:hAnsi="Times New Roman" w:cs="Times New Roman"/>
          <w:sz w:val="28"/>
          <w:szCs w:val="28"/>
        </w:rPr>
        <w:t xml:space="preserve">м не была осуществлена вовремя, в связи с чем адресат получал документ </w:t>
      </w:r>
      <w:r w:rsidR="00B9498C" w:rsidRPr="008651B8">
        <w:rPr>
          <w:rFonts w:ascii="Times New Roman" w:hAnsi="Times New Roman" w:cs="Times New Roman"/>
          <w:sz w:val="28"/>
          <w:szCs w:val="28"/>
        </w:rPr>
        <w:t>по истечении назначенного срока.</w:t>
      </w:r>
    </w:p>
    <w:p w:rsidR="008043C9" w:rsidRDefault="00234CB1" w:rsidP="00F05A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программу СЭД «Дело» выгрузка документов осуществляется только в организации и учреждения, которые являются участниками СЭД</w:t>
      </w:r>
      <w:r w:rsidR="00FC2741">
        <w:rPr>
          <w:rFonts w:ascii="Times New Roman" w:hAnsi="Times New Roman" w:cs="Times New Roman"/>
          <w:sz w:val="28"/>
          <w:szCs w:val="28"/>
        </w:rPr>
        <w:t xml:space="preserve"> «Дело». Это все департаменты ХМАО-Югры, </w:t>
      </w:r>
      <w:r w:rsidR="0005516F">
        <w:rPr>
          <w:rFonts w:ascii="Times New Roman" w:hAnsi="Times New Roman" w:cs="Times New Roman"/>
          <w:sz w:val="28"/>
          <w:szCs w:val="28"/>
        </w:rPr>
        <w:t>подведомственные организации, некоторые учреждения. Список имеется на сервере в папке «Общая»</w:t>
      </w:r>
      <w:r w:rsidR="009E48D2">
        <w:rPr>
          <w:rFonts w:ascii="Times New Roman" w:hAnsi="Times New Roman" w:cs="Times New Roman"/>
          <w:sz w:val="28"/>
          <w:szCs w:val="28"/>
        </w:rPr>
        <w:t xml:space="preserve">, название документа </w:t>
      </w:r>
      <w:r w:rsidR="009E48D2" w:rsidRPr="009E48D2">
        <w:rPr>
          <w:rFonts w:ascii="Times New Roman" w:hAnsi="Times New Roman" w:cs="Times New Roman"/>
          <w:sz w:val="28"/>
          <w:szCs w:val="28"/>
          <w:highlight w:val="yellow"/>
        </w:rPr>
        <w:t>…………</w:t>
      </w:r>
      <w:r w:rsidR="009E48D2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="009E48D2">
        <w:rPr>
          <w:rFonts w:ascii="Times New Roman" w:hAnsi="Times New Roman" w:cs="Times New Roman"/>
          <w:sz w:val="28"/>
          <w:szCs w:val="28"/>
        </w:rPr>
        <w:t xml:space="preserve"> После того, как пройдет выгрузка и адресат получит и зарегистрирует документ, можно при открытии вкладки адресат увидеть в какое время была выгрузк</w:t>
      </w:r>
      <w:r w:rsidR="001675D4">
        <w:rPr>
          <w:rFonts w:ascii="Times New Roman" w:hAnsi="Times New Roman" w:cs="Times New Roman"/>
          <w:sz w:val="28"/>
          <w:szCs w:val="28"/>
        </w:rPr>
        <w:t>а документа, а так</w:t>
      </w:r>
      <w:r w:rsidR="009E48D2">
        <w:rPr>
          <w:rFonts w:ascii="Times New Roman" w:hAnsi="Times New Roman" w:cs="Times New Roman"/>
          <w:sz w:val="28"/>
          <w:szCs w:val="28"/>
        </w:rPr>
        <w:t>же входящий номер</w:t>
      </w:r>
      <w:r w:rsidR="001675D4">
        <w:rPr>
          <w:rFonts w:ascii="Times New Roman" w:hAnsi="Times New Roman" w:cs="Times New Roman"/>
          <w:sz w:val="28"/>
          <w:szCs w:val="28"/>
        </w:rPr>
        <w:t xml:space="preserve"> этого письма, например, в Департаменте ХМАО-Югры.</w:t>
      </w:r>
    </w:p>
    <w:p w:rsidR="00D810A2" w:rsidRDefault="001675D4" w:rsidP="00F05A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общий отдел осуществляет отправку писем</w:t>
      </w:r>
      <w:r w:rsidR="00796500">
        <w:rPr>
          <w:rFonts w:ascii="Times New Roman" w:hAnsi="Times New Roman" w:cs="Times New Roman"/>
          <w:sz w:val="28"/>
          <w:szCs w:val="28"/>
        </w:rPr>
        <w:t>, которые были подписаны главой района,</w:t>
      </w:r>
      <w:r>
        <w:rPr>
          <w:rFonts w:ascii="Times New Roman" w:hAnsi="Times New Roman" w:cs="Times New Roman"/>
          <w:sz w:val="28"/>
          <w:szCs w:val="28"/>
        </w:rPr>
        <w:t xml:space="preserve"> по эл</w:t>
      </w:r>
      <w:r w:rsidR="00796500">
        <w:rPr>
          <w:rFonts w:ascii="Times New Roman" w:hAnsi="Times New Roman" w:cs="Times New Roman"/>
          <w:sz w:val="28"/>
          <w:szCs w:val="28"/>
        </w:rPr>
        <w:t>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почте</w:t>
      </w:r>
      <w:r w:rsidR="00796500">
        <w:rPr>
          <w:rFonts w:ascii="Times New Roman" w:hAnsi="Times New Roman" w:cs="Times New Roman"/>
          <w:sz w:val="28"/>
          <w:szCs w:val="28"/>
        </w:rPr>
        <w:t>, если в зап</w:t>
      </w:r>
      <w:r w:rsidR="003329BD">
        <w:rPr>
          <w:rFonts w:ascii="Times New Roman" w:hAnsi="Times New Roman" w:cs="Times New Roman"/>
          <w:sz w:val="28"/>
          <w:szCs w:val="28"/>
        </w:rPr>
        <w:t>р</w:t>
      </w:r>
      <w:r w:rsidR="00796500">
        <w:rPr>
          <w:rFonts w:ascii="Times New Roman" w:hAnsi="Times New Roman" w:cs="Times New Roman"/>
          <w:sz w:val="28"/>
          <w:szCs w:val="28"/>
        </w:rPr>
        <w:t xml:space="preserve">осе был указан электронный адрес. </w:t>
      </w:r>
    </w:p>
    <w:p w:rsidR="00D810A2" w:rsidRDefault="003329BD" w:rsidP="00F05A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Письма за подписью заместителей главы района на электронные адреса отправляют сами исполнители писем. </w:t>
      </w:r>
    </w:p>
    <w:p w:rsidR="00D810A2" w:rsidRDefault="003329BD" w:rsidP="00F05A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понять отправлено ли было письмо через СЭД?</w:t>
      </w:r>
      <w:r w:rsidR="00B91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5D4" w:rsidRPr="00257F07" w:rsidRDefault="00B91305" w:rsidP="00F05A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знак «песочные часы» оранжевого цвета, то это означает, что выгрузка прошла, но адресат еще не принял письмо, если песочные часы зеленого цвета, то письмо зарегистрировано</w:t>
      </w:r>
      <w:r w:rsidR="00257F07">
        <w:rPr>
          <w:rFonts w:ascii="Times New Roman" w:hAnsi="Times New Roman" w:cs="Times New Roman"/>
          <w:sz w:val="28"/>
          <w:szCs w:val="28"/>
        </w:rPr>
        <w:t xml:space="preserve"> и можно видеть входящий номер. Если же вид отправки стоит </w:t>
      </w:r>
      <w:r w:rsidR="00257F0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57F07" w:rsidRPr="00CD47AA">
        <w:rPr>
          <w:rFonts w:ascii="Times New Roman" w:hAnsi="Times New Roman" w:cs="Times New Roman"/>
          <w:sz w:val="28"/>
          <w:szCs w:val="28"/>
        </w:rPr>
        <w:t>-</w:t>
      </w:r>
      <w:r w:rsidR="00257F0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57F07">
        <w:rPr>
          <w:rFonts w:ascii="Times New Roman" w:hAnsi="Times New Roman" w:cs="Times New Roman"/>
          <w:sz w:val="28"/>
          <w:szCs w:val="28"/>
        </w:rPr>
        <w:t>, то</w:t>
      </w:r>
      <w:r w:rsidR="00CD47AA">
        <w:rPr>
          <w:rFonts w:ascii="Times New Roman" w:hAnsi="Times New Roman" w:cs="Times New Roman"/>
          <w:sz w:val="28"/>
          <w:szCs w:val="28"/>
        </w:rPr>
        <w:t>,</w:t>
      </w:r>
      <w:r w:rsidR="00257F0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CD47AA">
        <w:rPr>
          <w:rFonts w:ascii="Times New Roman" w:hAnsi="Times New Roman" w:cs="Times New Roman"/>
          <w:sz w:val="28"/>
          <w:szCs w:val="28"/>
        </w:rPr>
        <w:t>,</w:t>
      </w:r>
      <w:r w:rsidR="00257F07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CD47AA">
        <w:rPr>
          <w:rFonts w:ascii="Times New Roman" w:hAnsi="Times New Roman" w:cs="Times New Roman"/>
          <w:sz w:val="28"/>
          <w:szCs w:val="28"/>
        </w:rPr>
        <w:t xml:space="preserve"> необходимо отправить исполнителю письма по эл. почте, если же вид отправки </w:t>
      </w:r>
      <w:r w:rsidR="004D4901">
        <w:rPr>
          <w:rFonts w:ascii="Times New Roman" w:hAnsi="Times New Roman" w:cs="Times New Roman"/>
          <w:sz w:val="28"/>
          <w:szCs w:val="28"/>
        </w:rPr>
        <w:t>«Почта России», то письмо направлялось адресату в конверте.</w:t>
      </w:r>
    </w:p>
    <w:p w:rsidR="00A948C6" w:rsidRPr="00A948C6" w:rsidRDefault="00A948C6" w:rsidP="00F05A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8C6">
        <w:rPr>
          <w:rFonts w:ascii="Times New Roman" w:hAnsi="Times New Roman" w:cs="Times New Roman"/>
          <w:sz w:val="28"/>
          <w:szCs w:val="28"/>
        </w:rPr>
        <w:t xml:space="preserve">Почтовой отправке подлежат только те документы, подписанные главой района, заместителями главы района, которые имеют высокую степень важности: оригиналы подписанных договоров и соглашений, документация, направляемая почтовыми отправлениями в суды, правоохранительные органы, </w:t>
      </w:r>
      <w:proofErr w:type="spellStart"/>
      <w:r w:rsidRPr="00A948C6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A948C6">
        <w:rPr>
          <w:rFonts w:ascii="Times New Roman" w:hAnsi="Times New Roman" w:cs="Times New Roman"/>
          <w:sz w:val="28"/>
          <w:szCs w:val="28"/>
        </w:rPr>
        <w:t>-исковая документация, прошитые, заверенные документы, ответы на об</w:t>
      </w:r>
      <w:r w:rsidR="00D810A2">
        <w:rPr>
          <w:rFonts w:ascii="Times New Roman" w:hAnsi="Times New Roman" w:cs="Times New Roman"/>
          <w:sz w:val="28"/>
          <w:szCs w:val="28"/>
        </w:rPr>
        <w:t>ращения граждан.</w:t>
      </w:r>
      <w:r w:rsidRPr="00A94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30" w:rsidRPr="008651B8" w:rsidRDefault="00A35430" w:rsidP="00865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980" w:rsidRPr="008651B8" w:rsidRDefault="00845980" w:rsidP="00865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A33" w:rsidRDefault="00D92A33" w:rsidP="00D92A33"/>
    <w:sectPr w:rsidR="00D92A33" w:rsidSect="008928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F7"/>
    <w:rsid w:val="00047138"/>
    <w:rsid w:val="0005516F"/>
    <w:rsid w:val="00071D50"/>
    <w:rsid w:val="000854EA"/>
    <w:rsid w:val="000A5EE8"/>
    <w:rsid w:val="001675D4"/>
    <w:rsid w:val="00187F85"/>
    <w:rsid w:val="001A2967"/>
    <w:rsid w:val="001A7568"/>
    <w:rsid w:val="00234CB1"/>
    <w:rsid w:val="00247F52"/>
    <w:rsid w:val="00257F07"/>
    <w:rsid w:val="002637C4"/>
    <w:rsid w:val="002913D9"/>
    <w:rsid w:val="002940CC"/>
    <w:rsid w:val="00297428"/>
    <w:rsid w:val="002B0749"/>
    <w:rsid w:val="002D7721"/>
    <w:rsid w:val="00306BE1"/>
    <w:rsid w:val="00313521"/>
    <w:rsid w:val="003329BD"/>
    <w:rsid w:val="003442C1"/>
    <w:rsid w:val="00351E1A"/>
    <w:rsid w:val="00385A29"/>
    <w:rsid w:val="003A1A84"/>
    <w:rsid w:val="003B3C9E"/>
    <w:rsid w:val="003C059B"/>
    <w:rsid w:val="003D3AAE"/>
    <w:rsid w:val="004318B3"/>
    <w:rsid w:val="00457035"/>
    <w:rsid w:val="00457EC5"/>
    <w:rsid w:val="00476A9C"/>
    <w:rsid w:val="004D4901"/>
    <w:rsid w:val="00547CAC"/>
    <w:rsid w:val="005A4298"/>
    <w:rsid w:val="005B38F7"/>
    <w:rsid w:val="005B3902"/>
    <w:rsid w:val="00647060"/>
    <w:rsid w:val="0068389E"/>
    <w:rsid w:val="006A63F5"/>
    <w:rsid w:val="006E5439"/>
    <w:rsid w:val="007419ED"/>
    <w:rsid w:val="00751D34"/>
    <w:rsid w:val="00764EAA"/>
    <w:rsid w:val="00780397"/>
    <w:rsid w:val="0079110D"/>
    <w:rsid w:val="00796500"/>
    <w:rsid w:val="008043C9"/>
    <w:rsid w:val="0081422E"/>
    <w:rsid w:val="00845980"/>
    <w:rsid w:val="008651B8"/>
    <w:rsid w:val="00891F9D"/>
    <w:rsid w:val="008928AA"/>
    <w:rsid w:val="00892D85"/>
    <w:rsid w:val="008A6248"/>
    <w:rsid w:val="008B2633"/>
    <w:rsid w:val="008B461F"/>
    <w:rsid w:val="00910457"/>
    <w:rsid w:val="00912844"/>
    <w:rsid w:val="00932126"/>
    <w:rsid w:val="00985977"/>
    <w:rsid w:val="009873C6"/>
    <w:rsid w:val="009E1F62"/>
    <w:rsid w:val="009E48D2"/>
    <w:rsid w:val="00A07C23"/>
    <w:rsid w:val="00A31262"/>
    <w:rsid w:val="00A34A13"/>
    <w:rsid w:val="00A35430"/>
    <w:rsid w:val="00A379F1"/>
    <w:rsid w:val="00A948C6"/>
    <w:rsid w:val="00A971CE"/>
    <w:rsid w:val="00AC2EF3"/>
    <w:rsid w:val="00AC493C"/>
    <w:rsid w:val="00AE6903"/>
    <w:rsid w:val="00AF5508"/>
    <w:rsid w:val="00B04056"/>
    <w:rsid w:val="00B05385"/>
    <w:rsid w:val="00B13307"/>
    <w:rsid w:val="00B2304A"/>
    <w:rsid w:val="00B905C4"/>
    <w:rsid w:val="00B91305"/>
    <w:rsid w:val="00B9216A"/>
    <w:rsid w:val="00B9498C"/>
    <w:rsid w:val="00BD152E"/>
    <w:rsid w:val="00BE2ED7"/>
    <w:rsid w:val="00C013D7"/>
    <w:rsid w:val="00C361A1"/>
    <w:rsid w:val="00C37FE6"/>
    <w:rsid w:val="00C86C7A"/>
    <w:rsid w:val="00CA538C"/>
    <w:rsid w:val="00CA53A7"/>
    <w:rsid w:val="00CB2084"/>
    <w:rsid w:val="00CD47AA"/>
    <w:rsid w:val="00D41466"/>
    <w:rsid w:val="00D55E1A"/>
    <w:rsid w:val="00D574D7"/>
    <w:rsid w:val="00D810A2"/>
    <w:rsid w:val="00D91001"/>
    <w:rsid w:val="00D92059"/>
    <w:rsid w:val="00D92A33"/>
    <w:rsid w:val="00DA597E"/>
    <w:rsid w:val="00DF61C8"/>
    <w:rsid w:val="00E02B9A"/>
    <w:rsid w:val="00E2037D"/>
    <w:rsid w:val="00E2776E"/>
    <w:rsid w:val="00E34873"/>
    <w:rsid w:val="00EC1B13"/>
    <w:rsid w:val="00EE55B9"/>
    <w:rsid w:val="00F04357"/>
    <w:rsid w:val="00F05A15"/>
    <w:rsid w:val="00F07466"/>
    <w:rsid w:val="00F10574"/>
    <w:rsid w:val="00F51A21"/>
    <w:rsid w:val="00F5557C"/>
    <w:rsid w:val="00FC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7A3F2-2C07-4184-BF48-469F90D1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48</cp:revision>
  <dcterms:created xsi:type="dcterms:W3CDTF">2023-11-01T16:07:00Z</dcterms:created>
  <dcterms:modified xsi:type="dcterms:W3CDTF">2023-11-19T15:10:00Z</dcterms:modified>
</cp:coreProperties>
</file>