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EC" w:rsidRPr="00C051E0" w:rsidRDefault="00ED00EC" w:rsidP="00ED00EC">
      <w:pPr>
        <w:jc w:val="center"/>
        <w:rPr>
          <w:b/>
          <w:bCs/>
          <w:color w:val="000000"/>
        </w:rPr>
      </w:pPr>
      <w:r w:rsidRPr="00C051E0">
        <w:rPr>
          <w:b/>
          <w:bCs/>
          <w:color w:val="000000"/>
        </w:rPr>
        <w:t>Муниципальное образование Кондинский район</w:t>
      </w:r>
    </w:p>
    <w:p w:rsidR="00ED00EC" w:rsidRPr="00C051E0" w:rsidRDefault="00ED00EC" w:rsidP="00ED00EC">
      <w:pPr>
        <w:jc w:val="center"/>
        <w:rPr>
          <w:b/>
        </w:rPr>
      </w:pPr>
      <w:r w:rsidRPr="00C051E0">
        <w:rPr>
          <w:b/>
        </w:rPr>
        <w:t>Ханты-Мансийского автономного округа – Югры</w:t>
      </w:r>
    </w:p>
    <w:p w:rsidR="00ED00EC" w:rsidRPr="00C051E0" w:rsidRDefault="00ED00EC" w:rsidP="00ED00EC">
      <w:pPr>
        <w:jc w:val="center"/>
      </w:pPr>
    </w:p>
    <w:p w:rsidR="00ED00EC" w:rsidRPr="00C051E0" w:rsidRDefault="002F5BA8" w:rsidP="002F5BA8">
      <w:pPr>
        <w:jc w:val="center"/>
        <w:rPr>
          <w:b/>
          <w:lang w:eastAsia="ru-RU"/>
        </w:rPr>
      </w:pPr>
      <w:r w:rsidRPr="00C051E0">
        <w:rPr>
          <w:b/>
          <w:color w:val="000000"/>
        </w:rPr>
        <w:t>ПРОТОКОЛ</w:t>
      </w:r>
    </w:p>
    <w:p w:rsidR="002F5BA8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  <w:r w:rsidRPr="00C051E0">
        <w:rPr>
          <w:b/>
        </w:rPr>
        <w:t>з</w:t>
      </w:r>
      <w:r w:rsidR="00ED00EC" w:rsidRPr="00C051E0">
        <w:rPr>
          <w:b/>
        </w:rPr>
        <w:t>аседани</w:t>
      </w:r>
      <w:r w:rsidRPr="00C051E0">
        <w:rPr>
          <w:b/>
        </w:rPr>
        <w:t>я</w:t>
      </w:r>
      <w:r w:rsidR="00EB18A4">
        <w:rPr>
          <w:b/>
        </w:rPr>
        <w:t>м</w:t>
      </w:r>
      <w:r w:rsidR="002054BD">
        <w:rPr>
          <w:b/>
          <w:color w:val="000000"/>
        </w:rPr>
        <w:t>ежведомственного Совета</w:t>
      </w:r>
      <w:r w:rsidR="00ED00EC" w:rsidRPr="00C051E0">
        <w:rPr>
          <w:b/>
          <w:color w:val="000000"/>
        </w:rPr>
        <w:t xml:space="preserve"> по противодействию коррупции</w:t>
      </w:r>
    </w:p>
    <w:p w:rsidR="002054BD" w:rsidRPr="00C051E0" w:rsidRDefault="002054BD" w:rsidP="002F5BA8">
      <w:pPr>
        <w:pStyle w:val="Style6"/>
        <w:spacing w:line="240" w:lineRule="auto"/>
        <w:jc w:val="center"/>
        <w:rPr>
          <w:b/>
          <w:color w:val="000000"/>
        </w:rPr>
      </w:pPr>
    </w:p>
    <w:p w:rsidR="002F5BA8" w:rsidRPr="00C051E0" w:rsidRDefault="002F5BA8" w:rsidP="002F5BA8">
      <w:pPr>
        <w:jc w:val="center"/>
        <w:rPr>
          <w:color w:val="000000"/>
        </w:rPr>
      </w:pPr>
      <w:r w:rsidRPr="00C051E0">
        <w:rPr>
          <w:iCs/>
          <w:color w:val="000000"/>
        </w:rPr>
        <w:t>пгт. Междуреченский</w:t>
      </w:r>
    </w:p>
    <w:p w:rsidR="002F5BA8" w:rsidRPr="00C051E0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</w:p>
    <w:tbl>
      <w:tblPr>
        <w:tblW w:w="0" w:type="auto"/>
        <w:tblLook w:val="01E0"/>
      </w:tblPr>
      <w:tblGrid>
        <w:gridCol w:w="3178"/>
        <w:gridCol w:w="3271"/>
        <w:gridCol w:w="3122"/>
      </w:tblGrid>
      <w:tr w:rsidR="00ED00EC" w:rsidRPr="00C051E0" w:rsidTr="002F5BA8">
        <w:tc>
          <w:tcPr>
            <w:tcW w:w="3178" w:type="dxa"/>
          </w:tcPr>
          <w:p w:rsidR="00ED00EC" w:rsidRPr="00C051E0" w:rsidRDefault="00ED00EC" w:rsidP="00871C98">
            <w:pPr>
              <w:rPr>
                <w:color w:val="000000"/>
              </w:rPr>
            </w:pPr>
            <w:r w:rsidRPr="00C051E0">
              <w:rPr>
                <w:color w:val="000000"/>
              </w:rPr>
              <w:t xml:space="preserve">от </w:t>
            </w:r>
            <w:r w:rsidR="00EB18A4">
              <w:rPr>
                <w:color w:val="000000"/>
              </w:rPr>
              <w:t>2</w:t>
            </w:r>
            <w:r w:rsidR="00871C98">
              <w:rPr>
                <w:color w:val="000000"/>
              </w:rPr>
              <w:t>6дека</w:t>
            </w:r>
            <w:r w:rsidR="00EB18A4">
              <w:rPr>
                <w:color w:val="000000"/>
              </w:rPr>
              <w:t>бря</w:t>
            </w:r>
            <w:r w:rsidRPr="00C051E0">
              <w:rPr>
                <w:color w:val="000000"/>
              </w:rPr>
              <w:t>201</w:t>
            </w:r>
            <w:r w:rsidR="00340F03" w:rsidRPr="00C051E0">
              <w:rPr>
                <w:color w:val="000000"/>
              </w:rPr>
              <w:t>7</w:t>
            </w:r>
            <w:r w:rsidRPr="00C051E0">
              <w:rPr>
                <w:color w:val="000000"/>
              </w:rPr>
              <w:t xml:space="preserve">  года</w:t>
            </w:r>
          </w:p>
        </w:tc>
        <w:tc>
          <w:tcPr>
            <w:tcW w:w="3271" w:type="dxa"/>
          </w:tcPr>
          <w:p w:rsidR="00ED00EC" w:rsidRPr="00C051E0" w:rsidRDefault="00ED00EC" w:rsidP="002F5BA8">
            <w:pPr>
              <w:jc w:val="right"/>
              <w:rPr>
                <w:color w:val="000000"/>
              </w:rPr>
            </w:pPr>
          </w:p>
        </w:tc>
        <w:tc>
          <w:tcPr>
            <w:tcW w:w="3122" w:type="dxa"/>
          </w:tcPr>
          <w:p w:rsidR="00ED00EC" w:rsidRPr="00C051E0" w:rsidRDefault="002F5BA8" w:rsidP="00871C98">
            <w:pPr>
              <w:jc w:val="right"/>
              <w:rPr>
                <w:color w:val="000000"/>
              </w:rPr>
            </w:pPr>
            <w:r w:rsidRPr="00C051E0">
              <w:rPr>
                <w:color w:val="000000"/>
              </w:rPr>
              <w:t xml:space="preserve">№ </w:t>
            </w:r>
            <w:r w:rsidR="00871C98">
              <w:rPr>
                <w:color w:val="000000"/>
              </w:rPr>
              <w:t>4</w:t>
            </w:r>
          </w:p>
        </w:tc>
      </w:tr>
    </w:tbl>
    <w:p w:rsidR="00ED00EC" w:rsidRPr="00C051E0" w:rsidRDefault="00ED00EC" w:rsidP="00ED00EC">
      <w:pPr>
        <w:widowControl w:val="0"/>
        <w:autoSpaceDE w:val="0"/>
        <w:autoSpaceDN w:val="0"/>
        <w:adjustRightInd w:val="0"/>
        <w:rPr>
          <w:iCs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237"/>
      </w:tblGrid>
      <w:tr w:rsidR="00ED00EC" w:rsidRPr="00C051E0" w:rsidTr="00B002BA">
        <w:trPr>
          <w:trHeight w:val="331"/>
        </w:trPr>
        <w:tc>
          <w:tcPr>
            <w:tcW w:w="3301" w:type="dxa"/>
            <w:shd w:val="clear" w:color="auto" w:fill="FFFFFF"/>
          </w:tcPr>
          <w:p w:rsidR="002F5BA8" w:rsidRPr="00C051E0" w:rsidRDefault="002F5BA8" w:rsidP="005E62A6">
            <w:pPr>
              <w:pStyle w:val="Style6"/>
              <w:spacing w:line="240" w:lineRule="auto"/>
              <w:rPr>
                <w:b/>
                <w:iCs/>
              </w:rPr>
            </w:pPr>
          </w:p>
          <w:p w:rsidR="001D701E" w:rsidRPr="00C051E0" w:rsidRDefault="00ED00EC" w:rsidP="005E62A6">
            <w:pPr>
              <w:pStyle w:val="Style6"/>
              <w:spacing w:line="240" w:lineRule="auto"/>
              <w:rPr>
                <w:b/>
                <w:iCs/>
              </w:rPr>
            </w:pPr>
            <w:r w:rsidRPr="00C051E0">
              <w:rPr>
                <w:b/>
                <w:iCs/>
              </w:rPr>
              <w:t>Председательств</w:t>
            </w:r>
            <w:r w:rsidR="005E62A6" w:rsidRPr="00C051E0">
              <w:rPr>
                <w:b/>
                <w:iCs/>
              </w:rPr>
              <w:t>овал:</w:t>
            </w:r>
          </w:p>
          <w:p w:rsidR="00B1471F" w:rsidRPr="00C051E0" w:rsidRDefault="00B1471F" w:rsidP="00B1471F">
            <w:pPr>
              <w:pStyle w:val="Style6"/>
              <w:spacing w:line="240" w:lineRule="auto"/>
              <w:jc w:val="left"/>
              <w:rPr>
                <w:iCs/>
              </w:rPr>
            </w:pPr>
            <w:r w:rsidRPr="00C051E0">
              <w:rPr>
                <w:iCs/>
              </w:rPr>
              <w:t>Мухин Андрей Александрович</w:t>
            </w:r>
          </w:p>
          <w:p w:rsidR="00F835DC" w:rsidRPr="00C051E0" w:rsidRDefault="00F835DC" w:rsidP="005E62A6">
            <w:pPr>
              <w:pStyle w:val="Style6"/>
              <w:spacing w:line="240" w:lineRule="auto"/>
            </w:pPr>
          </w:p>
        </w:tc>
        <w:tc>
          <w:tcPr>
            <w:tcW w:w="6237" w:type="dxa"/>
            <w:shd w:val="clear" w:color="auto" w:fill="FFFFFF"/>
          </w:tcPr>
          <w:p w:rsidR="00B1471F" w:rsidRPr="00C051E0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</w:p>
          <w:p w:rsidR="00B1471F" w:rsidRPr="00C051E0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</w:p>
          <w:p w:rsidR="00B1471F" w:rsidRPr="00C051E0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  <w:r w:rsidRPr="002054BD">
              <w:rPr>
                <w:lang w:val="ru-RU"/>
              </w:rPr>
              <w:t>Заместитель главы</w:t>
            </w:r>
            <w:r w:rsidRPr="00C051E0">
              <w:t>Кондинского района</w:t>
            </w:r>
            <w:r w:rsidRPr="00C051E0">
              <w:rPr>
                <w:lang w:val="ru-RU"/>
              </w:rPr>
              <w:t xml:space="preserve">, заместитель председателя </w:t>
            </w:r>
            <w:r w:rsidR="00520411">
              <w:rPr>
                <w:lang w:val="ru-RU"/>
              </w:rPr>
              <w:t>Совета</w:t>
            </w:r>
          </w:p>
          <w:p w:rsidR="00ED00EC" w:rsidRPr="00C051E0" w:rsidRDefault="00ED00EC" w:rsidP="0084741F">
            <w:pPr>
              <w:pStyle w:val="a3"/>
              <w:rPr>
                <w:color w:val="FF0000"/>
                <w:lang w:val="ru-RU"/>
              </w:rPr>
            </w:pPr>
          </w:p>
        </w:tc>
      </w:tr>
      <w:tr w:rsidR="0084410C" w:rsidRPr="00C051E0" w:rsidTr="00B1471F">
        <w:trPr>
          <w:trHeight w:val="423"/>
        </w:trPr>
        <w:tc>
          <w:tcPr>
            <w:tcW w:w="9538" w:type="dxa"/>
            <w:gridSpan w:val="2"/>
            <w:shd w:val="clear" w:color="auto" w:fill="FFFFFF"/>
          </w:tcPr>
          <w:p w:rsidR="0084410C" w:rsidRPr="00C051E0" w:rsidRDefault="0084410C" w:rsidP="00BF7851">
            <w:pPr>
              <w:jc w:val="both"/>
              <w:rPr>
                <w:b/>
              </w:rPr>
            </w:pPr>
            <w:r w:rsidRPr="00C051E0">
              <w:rPr>
                <w:b/>
              </w:rPr>
              <w:t>Присутствовали члены Комиссии:</w:t>
            </w:r>
          </w:p>
          <w:p w:rsidR="0084410C" w:rsidRPr="00C051E0" w:rsidRDefault="0084410C" w:rsidP="0084410C">
            <w:pPr>
              <w:pStyle w:val="Style6"/>
              <w:spacing w:line="240" w:lineRule="auto"/>
              <w:jc w:val="left"/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C051E0">
              <w:t>Устинова Нина Александровна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84410C">
            <w:pPr>
              <w:pStyle w:val="a3"/>
              <w:ind w:left="-7"/>
              <w:jc w:val="both"/>
              <w:rPr>
                <w:lang w:val="ru-RU"/>
              </w:rPr>
            </w:pPr>
            <w:r w:rsidRPr="00C051E0">
              <w:rPr>
                <w:lang w:val="ru-RU"/>
              </w:rPr>
              <w:t>Консультант</w:t>
            </w:r>
            <w:r w:rsidRPr="00C051E0">
              <w:t xml:space="preserve"> администрации Кондинского района</w:t>
            </w:r>
            <w:r w:rsidRPr="00C051E0">
              <w:rPr>
                <w:lang w:val="ru-RU"/>
              </w:rPr>
              <w:t xml:space="preserve">, секретарь </w:t>
            </w:r>
            <w:r w:rsidR="00EB18A4">
              <w:rPr>
                <w:lang w:val="ru-RU"/>
              </w:rPr>
              <w:t>Совета</w:t>
            </w:r>
          </w:p>
          <w:p w:rsidR="0084410C" w:rsidRPr="00C051E0" w:rsidRDefault="0084410C" w:rsidP="00056AF1">
            <w:pPr>
              <w:tabs>
                <w:tab w:val="left" w:pos="459"/>
              </w:tabs>
              <w:jc w:val="both"/>
              <w:rPr>
                <w:b/>
              </w:rPr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jc w:val="left"/>
            </w:pPr>
            <w:r w:rsidRPr="00C051E0">
              <w:t>Мулько Олег Аликович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2054BD" w:rsidP="0063687D">
            <w:pPr>
              <w:jc w:val="both"/>
            </w:pPr>
            <w:r>
              <w:t xml:space="preserve">И.о. </w:t>
            </w:r>
            <w:r w:rsidR="0084410C" w:rsidRPr="00C051E0">
              <w:t>начальник</w:t>
            </w:r>
            <w:r>
              <w:t>а отдела Министерства внутренних дел России</w:t>
            </w:r>
            <w:r w:rsidR="0084410C" w:rsidRPr="00C051E0">
              <w:t xml:space="preserve"> по Кондинскому району (по согласованию)</w:t>
            </w:r>
          </w:p>
          <w:p w:rsidR="0084410C" w:rsidRPr="00C051E0" w:rsidRDefault="0084410C" w:rsidP="0063687D">
            <w:pPr>
              <w:jc w:val="both"/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ind w:right="-317"/>
              <w:jc w:val="left"/>
            </w:pPr>
            <w:r w:rsidRPr="00C051E0">
              <w:t>Клочкова Анна Ивановна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CB504D">
            <w:pPr>
              <w:jc w:val="both"/>
            </w:pPr>
            <w:r w:rsidRPr="00C051E0">
              <w:t>Председатель районной общественной организации Ветеранов войны, труда, правоохранительных органов и вооруженных сил по Кондинскому району (по согласованию)</w:t>
            </w:r>
          </w:p>
          <w:p w:rsidR="0084410C" w:rsidRPr="00C051E0" w:rsidRDefault="0084410C" w:rsidP="00CB504D">
            <w:pPr>
              <w:jc w:val="both"/>
              <w:rPr>
                <w:b/>
              </w:rPr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C051E0">
              <w:t>Ганин Максим Викторович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594A70">
            <w:pPr>
              <w:jc w:val="both"/>
            </w:pPr>
            <w:r w:rsidRPr="00C051E0">
              <w:t>Начальник юридическо-правового управления администрации Кондинского района</w:t>
            </w:r>
          </w:p>
          <w:p w:rsidR="0084410C" w:rsidRPr="00C051E0" w:rsidRDefault="0084410C" w:rsidP="00594A70">
            <w:pPr>
              <w:jc w:val="both"/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F64A98" w:rsidP="00F835DC">
            <w:pPr>
              <w:pStyle w:val="Style6"/>
              <w:spacing w:line="240" w:lineRule="auto"/>
              <w:jc w:val="left"/>
            </w:pPr>
            <w:r>
              <w:t>Кваченко Елена Александровна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85627F">
            <w:pPr>
              <w:jc w:val="both"/>
            </w:pPr>
            <w:r w:rsidRPr="00C051E0">
              <w:t>Начальник отдела – старший судебный пристав отдела судебных приставов по Кондинскому району Управления Федеральной службы судебных приставов по Ханты-Мансийскому автономному округу - Югре (по согласованию)</w:t>
            </w:r>
          </w:p>
          <w:p w:rsidR="0084410C" w:rsidRPr="00C051E0" w:rsidRDefault="0084410C" w:rsidP="0085627F">
            <w:pPr>
              <w:jc w:val="both"/>
            </w:pPr>
          </w:p>
        </w:tc>
      </w:tr>
      <w:tr w:rsidR="0084410C" w:rsidRPr="00C051E0" w:rsidTr="00520411">
        <w:trPr>
          <w:trHeight w:val="533"/>
        </w:trPr>
        <w:tc>
          <w:tcPr>
            <w:tcW w:w="3301" w:type="dxa"/>
            <w:shd w:val="clear" w:color="auto" w:fill="FFFFFF"/>
          </w:tcPr>
          <w:p w:rsidR="006D003B" w:rsidRPr="00C051E0" w:rsidRDefault="006D003B" w:rsidP="006D003B">
            <w:pPr>
              <w:pStyle w:val="Style6"/>
              <w:spacing w:line="240" w:lineRule="auto"/>
              <w:jc w:val="left"/>
            </w:pPr>
            <w:r w:rsidRPr="00C051E0">
              <w:t xml:space="preserve">Густов Алексей Олегович </w:t>
            </w:r>
          </w:p>
          <w:p w:rsidR="006D003B" w:rsidRPr="00C051E0" w:rsidRDefault="006D003B" w:rsidP="00F835DC">
            <w:pPr>
              <w:pStyle w:val="Style6"/>
              <w:spacing w:line="240" w:lineRule="auto"/>
              <w:jc w:val="left"/>
            </w:pPr>
          </w:p>
          <w:p w:rsidR="006D003B" w:rsidRPr="00C051E0" w:rsidRDefault="006D003B" w:rsidP="00F835DC">
            <w:pPr>
              <w:pStyle w:val="Style6"/>
              <w:spacing w:line="240" w:lineRule="auto"/>
              <w:jc w:val="left"/>
            </w:pPr>
          </w:p>
          <w:p w:rsidR="004E3183" w:rsidRPr="00C051E0" w:rsidRDefault="004E3183" w:rsidP="00F835DC">
            <w:pPr>
              <w:pStyle w:val="Style6"/>
              <w:spacing w:line="240" w:lineRule="auto"/>
              <w:jc w:val="left"/>
            </w:pPr>
          </w:p>
          <w:p w:rsidR="0084410C" w:rsidRPr="00C051E0" w:rsidRDefault="006B330B" w:rsidP="00F835DC">
            <w:pPr>
              <w:pStyle w:val="Style6"/>
              <w:spacing w:line="240" w:lineRule="auto"/>
              <w:jc w:val="left"/>
            </w:pPr>
            <w:r w:rsidRPr="00C051E0">
              <w:t>Саргсян Светлана Викторовна</w:t>
            </w:r>
          </w:p>
          <w:p w:rsidR="0084410C" w:rsidRPr="00C051E0" w:rsidRDefault="0084410C" w:rsidP="00F835DC">
            <w:pPr>
              <w:pStyle w:val="Style6"/>
              <w:spacing w:line="240" w:lineRule="auto"/>
              <w:jc w:val="left"/>
            </w:pPr>
          </w:p>
          <w:p w:rsidR="0084410C" w:rsidRPr="00C051E0" w:rsidRDefault="0084410C" w:rsidP="00F835DC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shd w:val="clear" w:color="auto" w:fill="FFFFFF"/>
          </w:tcPr>
          <w:p w:rsidR="004E3183" w:rsidRPr="00C051E0" w:rsidRDefault="004E3183" w:rsidP="004E3183">
            <w:pPr>
              <w:jc w:val="both"/>
            </w:pPr>
            <w:r w:rsidRPr="00C051E0">
              <w:t>Член экспертного совета Палаты молодых законодателей при Совете Федерации Российской Федерации (по согласованию)</w:t>
            </w:r>
          </w:p>
          <w:p w:rsidR="006D003B" w:rsidRPr="00C051E0" w:rsidRDefault="006D003B" w:rsidP="0084410C">
            <w:pPr>
              <w:jc w:val="both"/>
            </w:pPr>
          </w:p>
          <w:p w:rsidR="0084410C" w:rsidRPr="00C051E0" w:rsidRDefault="006B330B" w:rsidP="0084410C">
            <w:pPr>
              <w:jc w:val="both"/>
            </w:pPr>
            <w:r w:rsidRPr="00C051E0">
              <w:t>Д</w:t>
            </w:r>
            <w:r w:rsidR="0084410C" w:rsidRPr="00C051E0">
              <w:t>иректор муниципального унитарного предприятия «Информационно-издательский центр «Евра» (по согласованию)</w:t>
            </w:r>
          </w:p>
          <w:p w:rsidR="00B1471F" w:rsidRPr="00C051E0" w:rsidRDefault="00B1471F" w:rsidP="0084410C">
            <w:pPr>
              <w:jc w:val="both"/>
            </w:pPr>
          </w:p>
        </w:tc>
      </w:tr>
      <w:tr w:rsidR="0084410C" w:rsidRPr="00C051E0" w:rsidTr="00520411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4C3FAE" w:rsidRDefault="00F64A98" w:rsidP="00CB25A1">
            <w:pPr>
              <w:pStyle w:val="Style6"/>
              <w:spacing w:line="240" w:lineRule="auto"/>
              <w:jc w:val="left"/>
            </w:pPr>
            <w:r w:rsidRPr="004C3FAE">
              <w:t>Росляков Сергей Петрович</w:t>
            </w:r>
          </w:p>
          <w:p w:rsidR="0084410C" w:rsidRPr="004C3FAE" w:rsidRDefault="0084410C" w:rsidP="00CB25A1">
            <w:pPr>
              <w:pStyle w:val="Style6"/>
              <w:spacing w:line="240" w:lineRule="auto"/>
              <w:jc w:val="left"/>
            </w:pPr>
          </w:p>
          <w:p w:rsidR="0084410C" w:rsidRPr="004C3FAE" w:rsidRDefault="0084410C" w:rsidP="00CB25A1">
            <w:pPr>
              <w:pStyle w:val="Style6"/>
              <w:spacing w:line="240" w:lineRule="auto"/>
              <w:jc w:val="left"/>
            </w:pPr>
          </w:p>
          <w:p w:rsidR="006B330B" w:rsidRPr="004C3FAE" w:rsidRDefault="006B330B" w:rsidP="006B330B">
            <w:pPr>
              <w:pStyle w:val="Style6"/>
              <w:spacing w:line="240" w:lineRule="auto"/>
              <w:jc w:val="left"/>
            </w:pPr>
            <w:r w:rsidRPr="004C3FAE">
              <w:t>Соколов Андрей Николаевич</w:t>
            </w:r>
          </w:p>
          <w:p w:rsidR="006B330B" w:rsidRPr="004C3FAE" w:rsidRDefault="006B330B" w:rsidP="00CB25A1">
            <w:pPr>
              <w:pStyle w:val="Style6"/>
              <w:spacing w:line="240" w:lineRule="auto"/>
              <w:jc w:val="left"/>
            </w:pPr>
          </w:p>
          <w:p w:rsidR="004E3183" w:rsidRPr="004C3FAE" w:rsidRDefault="004E3183" w:rsidP="00CB25A1">
            <w:pPr>
              <w:pStyle w:val="Style6"/>
              <w:spacing w:line="240" w:lineRule="auto"/>
              <w:jc w:val="left"/>
            </w:pPr>
          </w:p>
          <w:p w:rsidR="004E3183" w:rsidRPr="004C3FAE" w:rsidRDefault="00AA2569" w:rsidP="004E3183">
            <w:pPr>
              <w:pStyle w:val="Style6"/>
              <w:spacing w:line="240" w:lineRule="auto"/>
              <w:jc w:val="left"/>
            </w:pPr>
            <w:r w:rsidRPr="004C3FAE">
              <w:t>Зобнина Марина Михайловна</w:t>
            </w:r>
          </w:p>
          <w:p w:rsidR="004E3183" w:rsidRPr="004C3FAE" w:rsidRDefault="004E3183" w:rsidP="004E3183">
            <w:pPr>
              <w:pStyle w:val="Style6"/>
              <w:spacing w:line="240" w:lineRule="auto"/>
              <w:jc w:val="left"/>
            </w:pPr>
          </w:p>
          <w:p w:rsidR="00F64A98" w:rsidRPr="004C3FAE" w:rsidRDefault="00F64A98" w:rsidP="00F64A98">
            <w:pPr>
              <w:pStyle w:val="Style6"/>
              <w:spacing w:line="240" w:lineRule="auto"/>
              <w:jc w:val="left"/>
            </w:pPr>
          </w:p>
          <w:p w:rsidR="00F64A98" w:rsidRPr="004C3FAE" w:rsidRDefault="00F64A98" w:rsidP="00F64A98">
            <w:pPr>
              <w:pStyle w:val="Style6"/>
              <w:spacing w:line="240" w:lineRule="auto"/>
              <w:jc w:val="left"/>
            </w:pPr>
            <w:r w:rsidRPr="004C3FAE">
              <w:t>Кривоногов Андрей Васильевич</w:t>
            </w:r>
          </w:p>
          <w:p w:rsidR="002054BD" w:rsidRPr="004C3FAE" w:rsidRDefault="002054BD" w:rsidP="004E3183">
            <w:pPr>
              <w:pStyle w:val="Style6"/>
              <w:spacing w:line="240" w:lineRule="auto"/>
              <w:jc w:val="left"/>
            </w:pPr>
          </w:p>
          <w:p w:rsidR="00D822BE" w:rsidRPr="004C3FAE" w:rsidRDefault="00D822BE" w:rsidP="00520411">
            <w:pPr>
              <w:pStyle w:val="Style6"/>
              <w:spacing w:line="240" w:lineRule="auto"/>
              <w:rPr>
                <w:b/>
              </w:rPr>
            </w:pPr>
            <w:r w:rsidRPr="004C3FAE">
              <w:t>Колпакова Светлана Ивановна</w:t>
            </w:r>
          </w:p>
          <w:p w:rsidR="00D822BE" w:rsidRPr="004C3FAE" w:rsidRDefault="00D822BE" w:rsidP="00520411">
            <w:pPr>
              <w:pStyle w:val="Style6"/>
              <w:spacing w:line="240" w:lineRule="auto"/>
              <w:rPr>
                <w:b/>
              </w:rPr>
            </w:pPr>
          </w:p>
          <w:p w:rsidR="00D822BE" w:rsidRPr="004C3FAE" w:rsidRDefault="00D822BE" w:rsidP="00520411">
            <w:pPr>
              <w:pStyle w:val="Style6"/>
              <w:spacing w:line="240" w:lineRule="auto"/>
              <w:rPr>
                <w:b/>
              </w:rPr>
            </w:pPr>
          </w:p>
          <w:p w:rsidR="0084410C" w:rsidRPr="004C3FAE" w:rsidRDefault="004C3FAE" w:rsidP="00520411">
            <w:pPr>
              <w:pStyle w:val="Style6"/>
              <w:spacing w:line="240" w:lineRule="auto"/>
              <w:rPr>
                <w:b/>
              </w:rPr>
            </w:pPr>
            <w:r w:rsidRPr="00C051E0">
              <w:rPr>
                <w:b/>
              </w:rPr>
              <w:t>Отсутствующие:</w:t>
            </w:r>
          </w:p>
        </w:tc>
        <w:tc>
          <w:tcPr>
            <w:tcW w:w="6237" w:type="dxa"/>
            <w:shd w:val="clear" w:color="auto" w:fill="FFFFFF"/>
          </w:tcPr>
          <w:p w:rsidR="0084410C" w:rsidRPr="004C3FAE" w:rsidRDefault="00F64A98" w:rsidP="0063687D">
            <w:pPr>
              <w:jc w:val="both"/>
            </w:pPr>
            <w:r w:rsidRPr="004C3FAE">
              <w:lastRenderedPageBreak/>
              <w:t>П</w:t>
            </w:r>
            <w:r w:rsidR="0084410C" w:rsidRPr="004C3FAE">
              <w:t>редседател</w:t>
            </w:r>
            <w:r w:rsidRPr="004C3FAE">
              <w:t>ь</w:t>
            </w:r>
            <w:r w:rsidR="0084410C" w:rsidRPr="004C3FAE">
              <w:t xml:space="preserve"> Общественного совета Кондинского района (по согласованию)</w:t>
            </w:r>
          </w:p>
          <w:p w:rsidR="0084410C" w:rsidRPr="004C3FAE" w:rsidRDefault="0084410C" w:rsidP="0063687D">
            <w:pPr>
              <w:jc w:val="both"/>
            </w:pPr>
          </w:p>
          <w:p w:rsidR="006B330B" w:rsidRPr="004C3FAE" w:rsidRDefault="006B330B" w:rsidP="006B330B">
            <w:pPr>
              <w:jc w:val="both"/>
            </w:pPr>
            <w:r w:rsidRPr="004C3FAE">
              <w:t>Член Общественной палаты Ханты-Мансийского автономного округа - Югры (по согласованию)</w:t>
            </w:r>
          </w:p>
          <w:p w:rsidR="006B330B" w:rsidRPr="004C3FAE" w:rsidRDefault="006B330B" w:rsidP="0063687D">
            <w:pPr>
              <w:jc w:val="both"/>
            </w:pPr>
          </w:p>
          <w:p w:rsidR="004E3183" w:rsidRPr="004C3FAE" w:rsidRDefault="00AA2569" w:rsidP="004E3183">
            <w:pPr>
              <w:jc w:val="both"/>
            </w:pPr>
            <w:r w:rsidRPr="004C3FAE">
              <w:t>Н</w:t>
            </w:r>
            <w:r w:rsidR="004E3183" w:rsidRPr="004C3FAE">
              <w:t>ачальник Межрайонной инспекции ФНС России № 2 по ХМАО – Югре (по согласованию)</w:t>
            </w:r>
          </w:p>
          <w:p w:rsidR="002054BD" w:rsidRPr="004C3FAE" w:rsidRDefault="002054BD" w:rsidP="004E3183">
            <w:pPr>
              <w:jc w:val="both"/>
            </w:pPr>
          </w:p>
          <w:p w:rsidR="00F64A98" w:rsidRPr="004C3FAE" w:rsidRDefault="00F64A98" w:rsidP="00F64A98">
            <w:pPr>
              <w:jc w:val="both"/>
            </w:pPr>
            <w:r w:rsidRPr="004C3FAE">
              <w:t xml:space="preserve">Начальник управления внутренней политики администрации Кондинского района </w:t>
            </w:r>
          </w:p>
          <w:p w:rsidR="00D822BE" w:rsidRPr="004C3FAE" w:rsidRDefault="00D822BE" w:rsidP="00D822BE">
            <w:pPr>
              <w:jc w:val="both"/>
            </w:pPr>
          </w:p>
          <w:p w:rsidR="00D822BE" w:rsidRPr="004C3FAE" w:rsidRDefault="00D822BE" w:rsidP="00D822BE">
            <w:pPr>
              <w:jc w:val="both"/>
            </w:pPr>
            <w:r w:rsidRPr="004C3FAE">
              <w:t>Глава городского поселения Междуреченский  (по согласованию)</w:t>
            </w:r>
          </w:p>
          <w:p w:rsidR="004E3183" w:rsidRPr="004C3FAE" w:rsidRDefault="004E3183" w:rsidP="004E3183">
            <w:pPr>
              <w:jc w:val="both"/>
            </w:pPr>
          </w:p>
        </w:tc>
      </w:tr>
      <w:tr w:rsidR="0084410C" w:rsidRPr="00C051E0" w:rsidTr="00520411">
        <w:trPr>
          <w:trHeight w:val="3619"/>
        </w:trPr>
        <w:tc>
          <w:tcPr>
            <w:tcW w:w="3301" w:type="dxa"/>
            <w:shd w:val="clear" w:color="auto" w:fill="FFFFFF"/>
          </w:tcPr>
          <w:tbl>
            <w:tblPr>
              <w:tblW w:w="949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261"/>
              <w:gridCol w:w="6237"/>
            </w:tblGrid>
            <w:tr w:rsidR="00C43C43" w:rsidRPr="00494C65" w:rsidTr="00980728">
              <w:trPr>
                <w:trHeight w:val="533"/>
              </w:trPr>
              <w:tc>
                <w:tcPr>
                  <w:tcW w:w="3261" w:type="dxa"/>
                  <w:shd w:val="clear" w:color="auto" w:fill="FFFFFF"/>
                </w:tcPr>
                <w:p w:rsidR="004C3FAE" w:rsidRPr="00C051E0" w:rsidRDefault="004C3FAE" w:rsidP="004C3FAE">
                  <w:pPr>
                    <w:pStyle w:val="Style6"/>
                    <w:spacing w:line="240" w:lineRule="auto"/>
                    <w:jc w:val="left"/>
                  </w:pPr>
                  <w:r w:rsidRPr="00C051E0">
                    <w:lastRenderedPageBreak/>
                    <w:t>Дубовик Анатолий Владимирович</w:t>
                  </w:r>
                </w:p>
                <w:p w:rsidR="00C43C43" w:rsidRPr="00494C65" w:rsidRDefault="00C43C43" w:rsidP="004C3FAE">
                  <w:pPr>
                    <w:pStyle w:val="Style6"/>
                    <w:spacing w:line="240" w:lineRule="auto"/>
                    <w:jc w:val="left"/>
                  </w:pPr>
                </w:p>
              </w:tc>
              <w:tc>
                <w:tcPr>
                  <w:tcW w:w="6237" w:type="dxa"/>
                  <w:tcBorders>
                    <w:left w:val="nil"/>
                  </w:tcBorders>
                  <w:shd w:val="clear" w:color="auto" w:fill="FFFFFF"/>
                </w:tcPr>
                <w:p w:rsidR="00C43C43" w:rsidRPr="00494C65" w:rsidRDefault="00C43C43" w:rsidP="00980728">
                  <w:pPr>
                    <w:pStyle w:val="a3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Заместитель п</w:t>
                  </w:r>
                  <w:r w:rsidRPr="00494C65">
                    <w:t>рокур</w:t>
                  </w:r>
                  <w:r w:rsidRPr="00494C65">
                    <w:rPr>
                      <w:lang w:val="ru-RU"/>
                    </w:rPr>
                    <w:t>ор</w:t>
                  </w:r>
                  <w:r>
                    <w:rPr>
                      <w:lang w:val="ru-RU"/>
                    </w:rPr>
                    <w:t>а</w:t>
                  </w:r>
                  <w:r w:rsidRPr="00494C65">
                    <w:t xml:space="preserve"> Кондинского района</w:t>
                  </w:r>
                  <w:r w:rsidRPr="00494C65">
                    <w:rPr>
                      <w:lang w:val="ru-RU"/>
                    </w:rPr>
                    <w:t xml:space="preserve"> (по согласованию)</w:t>
                  </w:r>
                </w:p>
                <w:p w:rsidR="00C43C43" w:rsidRPr="00494C65" w:rsidRDefault="00C43C43" w:rsidP="00980728">
                  <w:pPr>
                    <w:pStyle w:val="a3"/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520411" w:rsidRPr="00C051E0" w:rsidRDefault="00520411" w:rsidP="002054BD">
            <w:pPr>
              <w:pStyle w:val="Style6"/>
              <w:spacing w:line="240" w:lineRule="auto"/>
              <w:jc w:val="left"/>
            </w:pPr>
            <w:r w:rsidRPr="00C051E0">
              <w:t>Исмагилов Тимур Ралифович</w:t>
            </w:r>
          </w:p>
          <w:p w:rsidR="006D003B" w:rsidRPr="00C051E0" w:rsidRDefault="006D003B" w:rsidP="00D05713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shd w:val="clear" w:color="auto" w:fill="FFFFFF"/>
          </w:tcPr>
          <w:p w:rsidR="00B1471F" w:rsidRPr="00C051E0" w:rsidRDefault="00B1471F" w:rsidP="0084410C">
            <w:pPr>
              <w:jc w:val="both"/>
            </w:pPr>
            <w:r w:rsidRPr="00C051E0">
              <w:t>Глава Кондинского района</w:t>
            </w:r>
          </w:p>
          <w:p w:rsidR="00B1471F" w:rsidRPr="00C051E0" w:rsidRDefault="00B1471F" w:rsidP="0084410C">
            <w:pPr>
              <w:jc w:val="both"/>
            </w:pPr>
          </w:p>
          <w:p w:rsidR="006D003B" w:rsidRPr="00C051E0" w:rsidRDefault="006D003B" w:rsidP="0084410C">
            <w:pPr>
              <w:jc w:val="both"/>
            </w:pPr>
          </w:p>
          <w:p w:rsidR="00520411" w:rsidRPr="00C051E0" w:rsidRDefault="00520411" w:rsidP="0084410C">
            <w:pPr>
              <w:jc w:val="both"/>
            </w:pPr>
            <w:r w:rsidRPr="00C051E0">
              <w:t>Заместитель руководителя Урайского межрайонного следственного отдела следственного управления Следственного комитета РФ по ХМАО – Югре (по согласованию)</w:t>
            </w:r>
          </w:p>
        </w:tc>
      </w:tr>
    </w:tbl>
    <w:p w:rsidR="00CB404C" w:rsidRDefault="00CB404C" w:rsidP="0068521C">
      <w:pPr>
        <w:ind w:left="360" w:firstLine="348"/>
        <w:jc w:val="both"/>
        <w:rPr>
          <w:b/>
        </w:rPr>
      </w:pPr>
    </w:p>
    <w:p w:rsidR="00D822BE" w:rsidRPr="00C051E0" w:rsidRDefault="00D822BE" w:rsidP="0068521C">
      <w:pPr>
        <w:ind w:left="360" w:firstLine="348"/>
        <w:jc w:val="both"/>
        <w:rPr>
          <w:b/>
        </w:rPr>
      </w:pPr>
    </w:p>
    <w:p w:rsidR="007A1F9E" w:rsidRPr="007A1F9E" w:rsidRDefault="007A1F9E" w:rsidP="007A1F9E">
      <w:pPr>
        <w:ind w:firstLine="348"/>
        <w:jc w:val="both"/>
        <w:rPr>
          <w:b/>
        </w:rPr>
      </w:pPr>
      <w:r w:rsidRPr="007A1F9E">
        <w:rPr>
          <w:b/>
        </w:rPr>
        <w:t xml:space="preserve">      1.Анализ исполнения Плана по противодействию коррупции в Кондинском районе на 2016-2017 годы за 2017 год. </w:t>
      </w:r>
    </w:p>
    <w:p w:rsidR="007A1F9E" w:rsidRPr="007A1F9E" w:rsidRDefault="007A1F9E" w:rsidP="007A1F9E">
      <w:pPr>
        <w:ind w:firstLine="348"/>
        <w:jc w:val="both"/>
        <w:rPr>
          <w:b/>
        </w:rPr>
      </w:pPr>
      <w:r w:rsidRPr="007A1F9E">
        <w:rPr>
          <w:b/>
        </w:rPr>
        <w:t xml:space="preserve">      Утверждение Плана по противодействию коррупции в Кондинском районе на 2018-2019 годы.</w:t>
      </w:r>
    </w:p>
    <w:p w:rsidR="007A1F9E" w:rsidRDefault="007A1F9E" w:rsidP="007A1F9E">
      <w:pPr>
        <w:jc w:val="both"/>
      </w:pPr>
    </w:p>
    <w:p w:rsidR="00D822BE" w:rsidRPr="00B4203B" w:rsidRDefault="00D822BE" w:rsidP="00D822BE">
      <w:pPr>
        <w:pStyle w:val="ae"/>
        <w:ind w:firstLine="708"/>
        <w:jc w:val="both"/>
        <w:rPr>
          <w:color w:val="000000"/>
          <w:szCs w:val="24"/>
        </w:rPr>
      </w:pPr>
      <w:r>
        <w:t xml:space="preserve">Отметить, что </w:t>
      </w:r>
      <w:r w:rsidRPr="00B4203B">
        <w:rPr>
          <w:color w:val="000000"/>
          <w:szCs w:val="24"/>
        </w:rPr>
        <w:t xml:space="preserve">положения законодательства в сфере противодействия коррупции, эффективно использовались на практике. </w:t>
      </w:r>
      <w:r>
        <w:rPr>
          <w:color w:val="000000"/>
          <w:szCs w:val="24"/>
        </w:rPr>
        <w:t>В</w:t>
      </w:r>
      <w:r w:rsidRPr="00B4203B">
        <w:rPr>
          <w:color w:val="000000"/>
          <w:szCs w:val="24"/>
        </w:rPr>
        <w:t xml:space="preserve">есь массив норм антикоррупционного законодательства адаптирован и функционирует с учетом специфики реализуемых функций. Используются как правовые инструменты, напрямую вытекающие из действующего законодательства, так и организационные меры, в объеме которых мы не ограничены. </w:t>
      </w:r>
    </w:p>
    <w:p w:rsidR="00D822BE" w:rsidRPr="00B4203B" w:rsidRDefault="00D822BE" w:rsidP="00D822BE">
      <w:pPr>
        <w:pStyle w:val="ae"/>
        <w:ind w:firstLine="708"/>
        <w:jc w:val="both"/>
        <w:rPr>
          <w:color w:val="000000"/>
          <w:szCs w:val="24"/>
        </w:rPr>
      </w:pPr>
      <w:r w:rsidRPr="00B4203B">
        <w:rPr>
          <w:color w:val="000000"/>
          <w:szCs w:val="24"/>
        </w:rPr>
        <w:t xml:space="preserve">Планом противодействия коррупции в Кондинском районе на 2017 год было предусмотрено 36 мероприятий. 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>
        <w:rPr>
          <w:szCs w:val="24"/>
        </w:rPr>
        <w:t>П</w:t>
      </w:r>
      <w:r w:rsidRPr="00B4203B">
        <w:rPr>
          <w:szCs w:val="24"/>
        </w:rPr>
        <w:t xml:space="preserve">роведена большая работа по актуализации правовых актов в сфере противодействия коррупции (за 2017 год – свыше 200 актов, 2016 – 143). 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>Совершенствуя  муниципальное управление и установление антикоррупционных механизмов,  в 2017 году проводился ряд мероприятий, касающихся вопросов: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 xml:space="preserve">- практического внедрения антикоррупционных процедур в многофункциональных центрах предоставления государственных и муниципальных услуг и  популяризации предоставления населению в электронном виде государственных и муниципальных услуг; 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 xml:space="preserve">-организации контроля за эффективным расходованием бюджетных средств и целевым использованием имущества; 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 xml:space="preserve">-совершенствования механизмов контроля реализации мер в целях минимизации коррупционных рисков в сфере закупок; 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>- просветительских и воспитательных мер по разъяснению ответственности за преступления коррупционной направленности в системе ЖКХ;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 xml:space="preserve">-деятельности по реализации антикоррупционного законодательства в организациях, подведомственных ОМС </w:t>
      </w:r>
      <w:r>
        <w:rPr>
          <w:szCs w:val="24"/>
        </w:rPr>
        <w:t>и т.д.</w:t>
      </w:r>
    </w:p>
    <w:p w:rsidR="00D822BE" w:rsidRPr="00B4203B" w:rsidRDefault="00D822BE" w:rsidP="00D822BE">
      <w:pPr>
        <w:pStyle w:val="ae"/>
        <w:jc w:val="both"/>
        <w:rPr>
          <w:szCs w:val="24"/>
        </w:rPr>
      </w:pP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 xml:space="preserve">Активизируя применение правовых технологий противодействия коррупции, в 2017 году, продолжал проводиться антикоррупционный правовой мониторинг.  Все муниципальные правовые акты проходят антикоррупционную экспертизу и размещаются на официальном сайте ОМС для общественного обсуждения в разделах «Антикоррупционная экспертиза» и «Общественные обсуждения».  Из  514  муниципальных нормативных правовых актов, подвергнутых  антикоррупционной экспертизе, коррупциогенные нормы выявлены в 5 нормативных правовых актах (в 2016 </w:t>
      </w:r>
      <w:r w:rsidRPr="00B4203B">
        <w:rPr>
          <w:szCs w:val="24"/>
        </w:rPr>
        <w:lastRenderedPageBreak/>
        <w:t xml:space="preserve">из 414 - 7 случаев).  </w:t>
      </w:r>
      <w:r w:rsidRPr="00B4203B">
        <w:rPr>
          <w:szCs w:val="24"/>
        </w:rPr>
        <w:tab/>
        <w:t xml:space="preserve">Коррупционные нормы устранены во всех случаях выявленных нарушений. </w:t>
      </w:r>
    </w:p>
    <w:p w:rsidR="00D822BE" w:rsidRPr="00B4203B" w:rsidRDefault="00D822BE" w:rsidP="00D822BE">
      <w:pPr>
        <w:pStyle w:val="ae"/>
        <w:ind w:firstLine="708"/>
        <w:jc w:val="both"/>
        <w:rPr>
          <w:bCs/>
          <w:szCs w:val="24"/>
        </w:rPr>
      </w:pPr>
      <w:r w:rsidRPr="00B4203B">
        <w:rPr>
          <w:szCs w:val="24"/>
        </w:rPr>
        <w:t xml:space="preserve">В разделе «Противодействие коррупции» периодически обновляется информация по антикоррупционной тематике. </w:t>
      </w:r>
      <w:r>
        <w:rPr>
          <w:szCs w:val="24"/>
        </w:rPr>
        <w:t>Т</w:t>
      </w:r>
      <w:r w:rsidRPr="00B4203B">
        <w:rPr>
          <w:szCs w:val="24"/>
        </w:rPr>
        <w:t xml:space="preserve">ак, в течение 2017 года, на сайт www.admkonda.ru </w:t>
      </w:r>
      <w:r w:rsidRPr="00B4203B">
        <w:rPr>
          <w:bCs/>
          <w:szCs w:val="24"/>
        </w:rPr>
        <w:t xml:space="preserve">внесено 7942 изменений (6192 -2016). 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>Открытость власти и эффективный диалог с жителями продолжают являются приоритетными задачами ОМС. Особое внимание уделяется механизмам повышения эффективности применения законодательства в сфере  проведения публичных слушаний.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 xml:space="preserve">Отмечено, что работа по правовой грамотности лиц подросткового возраста увеличилась, в 2017 году, по числу проведенных мероприятий, как с подростками, так и их родителями. </w:t>
      </w:r>
    </w:p>
    <w:p w:rsidR="00D822BE" w:rsidRPr="00B4203B" w:rsidRDefault="00D822BE" w:rsidP="000C37BA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>Если в 2016 году было организовано проведение в старших классах образовательных учреждений района всего лишь факультативных занятий в рамках предметов правовой грамотности, то, в течение 2017 года проведено свыше 50 мероприятий:  классные часы, внеклассные мероприятия, анкетирование, в том числе и анонимное, дискуссии, беседы</w:t>
      </w:r>
      <w:r w:rsidR="000C37BA">
        <w:rPr>
          <w:szCs w:val="24"/>
        </w:rPr>
        <w:t>.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>Также, отмечено, что в 2017 году большая работа проводилась в целях 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коррупции. Так, по итогам анализа проведенной работы за 2017 год было выявлено 5 случаев нарушения в части соблюдения служащими требований к служебному поведению, в то время как, за 2016 год таких случаев – 17.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 xml:space="preserve">Продолжая реализацию законодательства о противодействии коррупции сведения о доходах, расходах, об имуществе и обязательствах имущественного характера за 2017 год предоставлены в полном объеме от числа лиц, обязанных представлять такие сведения, без нарушения установленного законодательством срока предоставления. </w:t>
      </w:r>
    </w:p>
    <w:p w:rsidR="00D822BE" w:rsidRPr="00B4203B" w:rsidRDefault="00D822BE" w:rsidP="00D822BE">
      <w:pPr>
        <w:pStyle w:val="ae"/>
        <w:ind w:firstLine="708"/>
        <w:jc w:val="both"/>
        <w:rPr>
          <w:szCs w:val="24"/>
        </w:rPr>
      </w:pPr>
      <w:r w:rsidRPr="00B4203B">
        <w:rPr>
          <w:szCs w:val="24"/>
        </w:rPr>
        <w:t>Отмечено, что в 2017 году, учитывая рекомендации Совета, увеличилось число проведенных мероприятий, связанных с антикоррупционным просвещением, обучением и воспитанием в муниципальных служащих меры ответственности. Но, однако, нарушения имели место быть вновь, за что виновные лица понесли дисциплинарные взыскания.</w:t>
      </w:r>
    </w:p>
    <w:p w:rsidR="000C37BA" w:rsidRDefault="005A5DCC" w:rsidP="00D822BE">
      <w:pPr>
        <w:pStyle w:val="ae"/>
        <w:ind w:firstLine="708"/>
        <w:jc w:val="both"/>
        <w:rPr>
          <w:szCs w:val="24"/>
        </w:rPr>
      </w:pPr>
      <w:r>
        <w:rPr>
          <w:szCs w:val="24"/>
        </w:rPr>
        <w:t>Всё больше внимания уделяется информированию общественности в деятельности ОМС в сфере противодействия коррупциии вовлечению в процесс обсуждения проектов правовых актов</w:t>
      </w:r>
      <w:r w:rsidR="00F8560F">
        <w:rPr>
          <w:szCs w:val="24"/>
        </w:rPr>
        <w:t xml:space="preserve">.    </w:t>
      </w:r>
    </w:p>
    <w:p w:rsidR="00AB79EA" w:rsidRPr="00AB79EA" w:rsidRDefault="00AB79EA" w:rsidP="00AB79EA">
      <w:pPr>
        <w:ind w:firstLine="348"/>
        <w:jc w:val="both"/>
      </w:pPr>
      <w:r>
        <w:t xml:space="preserve">     Продолжая реализацию требований, установленных действующим законодательством в сфере противодействия коррупции, при подготовке проекта </w:t>
      </w:r>
      <w:r w:rsidRPr="00AB79EA">
        <w:t xml:space="preserve"> Плана по противодействию коррупции в Кондинском районе на 2018-2019 годы</w:t>
      </w:r>
      <w:r>
        <w:t xml:space="preserve"> учтены результаты социологического исследования состояния и эффективности противодействия коррупции в ХМАО – Югре за 2017 год, проводимые Департаментом общественных и внешних связей ХМАО - Югры.</w:t>
      </w:r>
    </w:p>
    <w:p w:rsidR="000C37BA" w:rsidRDefault="000C37BA" w:rsidP="00D822BE">
      <w:pPr>
        <w:pStyle w:val="ae"/>
        <w:ind w:firstLine="708"/>
        <w:jc w:val="both"/>
        <w:rPr>
          <w:szCs w:val="24"/>
        </w:rPr>
      </w:pPr>
    </w:p>
    <w:p w:rsidR="007A1F9E" w:rsidRPr="007A1F9E" w:rsidRDefault="007A1F9E" w:rsidP="007A1F9E">
      <w:pPr>
        <w:jc w:val="both"/>
        <w:rPr>
          <w:bCs/>
          <w:lang w:eastAsia="ru-RU"/>
        </w:rPr>
      </w:pPr>
      <w:r w:rsidRPr="007A1F9E">
        <w:rPr>
          <w:bCs/>
          <w:lang w:eastAsia="ru-RU"/>
        </w:rPr>
        <w:tab/>
      </w:r>
      <w:r w:rsidRPr="007A1F9E">
        <w:rPr>
          <w:b/>
          <w:bCs/>
          <w:lang w:eastAsia="ru-RU"/>
        </w:rPr>
        <w:t>Решили:</w:t>
      </w:r>
    </w:p>
    <w:p w:rsidR="007A1F9E" w:rsidRPr="007A1F9E" w:rsidRDefault="007A1F9E" w:rsidP="007A1F9E">
      <w:pPr>
        <w:ind w:firstLine="708"/>
        <w:jc w:val="both"/>
      </w:pPr>
      <w:r w:rsidRPr="007A1F9E">
        <w:rPr>
          <w:bCs/>
          <w:lang w:eastAsia="ru-RU"/>
        </w:rPr>
        <w:t xml:space="preserve">1.1. </w:t>
      </w:r>
      <w:r w:rsidRPr="007A1F9E">
        <w:rPr>
          <w:color w:val="000000"/>
          <w:shd w:val="clear" w:color="auto" w:fill="FFFFFF"/>
        </w:rPr>
        <w:t xml:space="preserve">Утвердить </w:t>
      </w:r>
      <w:r w:rsidRPr="007A1F9E">
        <w:t>План по противодействию коррупции в Кондинском районе на 2018-2019 годы</w:t>
      </w:r>
      <w:r w:rsidR="00065965">
        <w:t xml:space="preserve"> (приложение1)</w:t>
      </w:r>
      <w:r w:rsidRPr="007A1F9E">
        <w:t>.</w:t>
      </w:r>
    </w:p>
    <w:p w:rsidR="007A1F9E" w:rsidRPr="007A1F9E" w:rsidRDefault="007A1F9E" w:rsidP="007A1F9E">
      <w:pPr>
        <w:ind w:firstLine="708"/>
        <w:jc w:val="both"/>
      </w:pPr>
    </w:p>
    <w:p w:rsidR="007A1F9E" w:rsidRPr="007A1F9E" w:rsidRDefault="007A1F9E" w:rsidP="007A1F9E">
      <w:pPr>
        <w:ind w:firstLine="708"/>
        <w:jc w:val="both"/>
        <w:rPr>
          <w:bCs/>
          <w:lang w:eastAsia="ru-RU"/>
        </w:rPr>
      </w:pPr>
      <w:r w:rsidRPr="007A1F9E">
        <w:t>1.</w:t>
      </w:r>
      <w:r w:rsidR="00911824">
        <w:t>2</w:t>
      </w:r>
      <w:r w:rsidRPr="007A1F9E">
        <w:t>.</w:t>
      </w:r>
      <w:r w:rsidRPr="007A1F9E">
        <w:rPr>
          <w:bCs/>
          <w:lang w:eastAsia="ru-RU"/>
        </w:rPr>
        <w:t xml:space="preserve">Консультанту администрации Кондинского района, секретарю </w:t>
      </w:r>
      <w:r w:rsidR="004C3FAE">
        <w:rPr>
          <w:bCs/>
          <w:lang w:eastAsia="ru-RU"/>
        </w:rPr>
        <w:t>межведомственного Совета</w:t>
      </w:r>
      <w:r w:rsidRPr="007A1F9E">
        <w:rPr>
          <w:bCs/>
          <w:lang w:eastAsia="ru-RU"/>
        </w:rPr>
        <w:t xml:space="preserve"> по противодействию коррупции:</w:t>
      </w:r>
    </w:p>
    <w:p w:rsidR="007A1F9E" w:rsidRPr="007A1F9E" w:rsidRDefault="007A1F9E" w:rsidP="007A1F9E">
      <w:pPr>
        <w:ind w:firstLine="708"/>
        <w:jc w:val="both"/>
      </w:pPr>
      <w:r w:rsidRPr="007A1F9E">
        <w:rPr>
          <w:color w:val="000000"/>
        </w:rPr>
        <w:t>1.</w:t>
      </w:r>
      <w:r w:rsidR="00911824">
        <w:rPr>
          <w:color w:val="000000"/>
        </w:rPr>
        <w:t>2</w:t>
      </w:r>
      <w:r w:rsidRPr="007A1F9E">
        <w:rPr>
          <w:color w:val="000000"/>
        </w:rPr>
        <w:t xml:space="preserve">.1.Разместить </w:t>
      </w:r>
      <w:r w:rsidRPr="007A1F9E">
        <w:t xml:space="preserve">План по противодействию коррупции в Кондинском районе на 2018-2019 годы </w:t>
      </w:r>
      <w:r w:rsidRPr="007A1F9E">
        <w:rPr>
          <w:bCs/>
          <w:color w:val="000000"/>
        </w:rPr>
        <w:t xml:space="preserve">на </w:t>
      </w:r>
      <w:r w:rsidRPr="007A1F9E">
        <w:t xml:space="preserve">официальном сайте органов местного самоуправления муниципального образования Кондинский </w:t>
      </w:r>
      <w:bookmarkStart w:id="0" w:name="_GoBack"/>
      <w:bookmarkEnd w:id="0"/>
      <w:r w:rsidRPr="007A1F9E">
        <w:t>район.</w:t>
      </w:r>
    </w:p>
    <w:p w:rsidR="007A1F9E" w:rsidRPr="007A1F9E" w:rsidRDefault="007A1F9E" w:rsidP="007A1F9E">
      <w:pPr>
        <w:tabs>
          <w:tab w:val="left" w:pos="1440"/>
        </w:tabs>
        <w:ind w:firstLine="720"/>
        <w:jc w:val="both"/>
      </w:pPr>
    </w:p>
    <w:p w:rsidR="007A1F9E" w:rsidRPr="007A1F9E" w:rsidRDefault="007A1F9E" w:rsidP="007A1F9E">
      <w:pPr>
        <w:tabs>
          <w:tab w:val="left" w:pos="1440"/>
        </w:tabs>
        <w:ind w:firstLine="720"/>
        <w:jc w:val="both"/>
      </w:pPr>
      <w:r w:rsidRPr="007A1F9E">
        <w:t>Срок:  до 31 декабря 201</w:t>
      </w:r>
      <w:r w:rsidR="004C3FAE">
        <w:t>7</w:t>
      </w:r>
      <w:r w:rsidRPr="007A1F9E">
        <w:t xml:space="preserve"> года</w:t>
      </w:r>
    </w:p>
    <w:p w:rsidR="007A1F9E" w:rsidRPr="007A1F9E" w:rsidRDefault="007A1F9E" w:rsidP="007A1F9E">
      <w:pPr>
        <w:jc w:val="both"/>
        <w:rPr>
          <w:bCs/>
          <w:lang w:eastAsia="ru-RU"/>
        </w:rPr>
      </w:pPr>
    </w:p>
    <w:p w:rsidR="007A1F9E" w:rsidRPr="007A1F9E" w:rsidRDefault="007A1F9E" w:rsidP="00264F27">
      <w:pPr>
        <w:ind w:firstLine="708"/>
        <w:jc w:val="both"/>
        <w:rPr>
          <w:b/>
        </w:rPr>
      </w:pPr>
      <w:r w:rsidRPr="007A1F9E">
        <w:rPr>
          <w:b/>
        </w:rPr>
        <w:t>2.Об утверждении  Плана работы межведомственного Совета по противодействию коррупции на 2018 год.</w:t>
      </w:r>
    </w:p>
    <w:p w:rsidR="007A1F9E" w:rsidRPr="007A1F9E" w:rsidRDefault="007A1F9E" w:rsidP="007A1F9E">
      <w:pPr>
        <w:jc w:val="both"/>
      </w:pPr>
      <w:r w:rsidRPr="007A1F9E">
        <w:t xml:space="preserve">_____________________________________________________________________________ </w:t>
      </w:r>
    </w:p>
    <w:p w:rsidR="007A1F9E" w:rsidRDefault="007A1F9E" w:rsidP="00264F27">
      <w:pPr>
        <w:jc w:val="both"/>
      </w:pPr>
    </w:p>
    <w:p w:rsidR="007A1F9E" w:rsidRPr="007A1F9E" w:rsidRDefault="00264F27" w:rsidP="00911824">
      <w:pPr>
        <w:jc w:val="both"/>
      </w:pPr>
      <w:r>
        <w:lastRenderedPageBreak/>
        <w:tab/>
      </w:r>
      <w:r w:rsidR="007A1F9E" w:rsidRPr="007A1F9E">
        <w:rPr>
          <w:b/>
        </w:rPr>
        <w:t>Решили</w:t>
      </w:r>
      <w:r w:rsidR="007A1F9E" w:rsidRPr="007A1F9E">
        <w:t xml:space="preserve">: </w:t>
      </w:r>
    </w:p>
    <w:p w:rsidR="007A1F9E" w:rsidRPr="007A1F9E" w:rsidRDefault="007A1F9E" w:rsidP="00E160CC">
      <w:pPr>
        <w:tabs>
          <w:tab w:val="left" w:pos="2127"/>
        </w:tabs>
        <w:ind w:firstLine="708"/>
        <w:jc w:val="both"/>
      </w:pPr>
      <w:r w:rsidRPr="007A1F9E">
        <w:t>2.1.</w:t>
      </w:r>
      <w:r w:rsidRPr="007A1F9E">
        <w:rPr>
          <w:color w:val="000000"/>
          <w:shd w:val="clear" w:color="auto" w:fill="FFFFFF"/>
        </w:rPr>
        <w:t>Утвердить План работы по противодействию коррупции в Кондинском районе на 2018 год</w:t>
      </w:r>
      <w:r w:rsidR="00065965">
        <w:rPr>
          <w:color w:val="000000"/>
          <w:shd w:val="clear" w:color="auto" w:fill="FFFFFF"/>
        </w:rPr>
        <w:t xml:space="preserve"> (приложение 2)</w:t>
      </w:r>
      <w:r w:rsidRPr="007A1F9E">
        <w:rPr>
          <w:color w:val="000000"/>
          <w:shd w:val="clear" w:color="auto" w:fill="FFFFFF"/>
        </w:rPr>
        <w:t>.</w:t>
      </w:r>
    </w:p>
    <w:p w:rsidR="007A1F9E" w:rsidRPr="007A1F9E" w:rsidRDefault="007A1F9E" w:rsidP="007A1F9E">
      <w:pPr>
        <w:tabs>
          <w:tab w:val="left" w:pos="1440"/>
        </w:tabs>
        <w:ind w:firstLine="720"/>
        <w:jc w:val="both"/>
        <w:rPr>
          <w:bCs/>
          <w:lang w:eastAsia="ru-RU"/>
        </w:rPr>
      </w:pPr>
      <w:r w:rsidRPr="007A1F9E">
        <w:t>2.2.</w:t>
      </w:r>
      <w:r w:rsidRPr="007A1F9E">
        <w:rPr>
          <w:bCs/>
          <w:lang w:eastAsia="ru-RU"/>
        </w:rPr>
        <w:t xml:space="preserve">Консультанту администрации Кондинского района, секретарю </w:t>
      </w:r>
      <w:r w:rsidR="00BA51CD">
        <w:rPr>
          <w:bCs/>
          <w:lang w:eastAsia="ru-RU"/>
        </w:rPr>
        <w:t>межведомственного Совета</w:t>
      </w:r>
      <w:r w:rsidRPr="007A1F9E">
        <w:rPr>
          <w:bCs/>
          <w:lang w:eastAsia="ru-RU"/>
        </w:rPr>
        <w:t xml:space="preserve"> по противодействию коррупции:</w:t>
      </w:r>
    </w:p>
    <w:p w:rsidR="007A1F9E" w:rsidRPr="007A1F9E" w:rsidRDefault="007A1F9E" w:rsidP="007A1F9E">
      <w:pPr>
        <w:ind w:firstLine="708"/>
        <w:jc w:val="both"/>
      </w:pPr>
      <w:r w:rsidRPr="007A1F9E">
        <w:rPr>
          <w:color w:val="000000"/>
        </w:rPr>
        <w:t xml:space="preserve">2.2.1.Разместить </w:t>
      </w:r>
      <w:r w:rsidRPr="007A1F9E">
        <w:rPr>
          <w:color w:val="000000"/>
          <w:shd w:val="clear" w:color="auto" w:fill="FFFFFF"/>
        </w:rPr>
        <w:t>План работы межведомственного Совета по противодействию коррупции в Кондинском районе на 2018 год</w:t>
      </w:r>
      <w:r w:rsidRPr="007A1F9E">
        <w:rPr>
          <w:bCs/>
          <w:color w:val="000000"/>
        </w:rPr>
        <w:t xml:space="preserve">на </w:t>
      </w:r>
      <w:r w:rsidRPr="007A1F9E">
        <w:t>официальном сайте органов местного самоуправления муниципального образования Кондинский район.</w:t>
      </w:r>
    </w:p>
    <w:p w:rsidR="004C3FAE" w:rsidRDefault="004C3FAE" w:rsidP="007A1F9E">
      <w:pPr>
        <w:tabs>
          <w:tab w:val="left" w:pos="1440"/>
        </w:tabs>
        <w:ind w:firstLine="720"/>
        <w:jc w:val="both"/>
      </w:pPr>
    </w:p>
    <w:p w:rsidR="007A1F9E" w:rsidRPr="007A1F9E" w:rsidRDefault="007A1F9E" w:rsidP="007A1F9E">
      <w:pPr>
        <w:tabs>
          <w:tab w:val="left" w:pos="1440"/>
        </w:tabs>
        <w:ind w:firstLine="720"/>
        <w:jc w:val="both"/>
      </w:pPr>
      <w:r w:rsidRPr="007A1F9E">
        <w:t>Срок:  до 31 декабря 2017 года</w:t>
      </w:r>
    </w:p>
    <w:p w:rsidR="00D92A87" w:rsidRPr="007A1F9E" w:rsidRDefault="00D92A87" w:rsidP="0045143A">
      <w:pPr>
        <w:ind w:firstLine="708"/>
        <w:jc w:val="both"/>
      </w:pPr>
    </w:p>
    <w:p w:rsidR="007A1F9E" w:rsidRPr="007A1F9E" w:rsidRDefault="007A1F9E" w:rsidP="007A1F9E">
      <w:pPr>
        <w:tabs>
          <w:tab w:val="left" w:pos="142"/>
        </w:tabs>
        <w:ind w:firstLine="348"/>
        <w:jc w:val="both"/>
        <w:rPr>
          <w:b/>
        </w:rPr>
      </w:pPr>
      <w:r w:rsidRPr="007A1F9E">
        <w:rPr>
          <w:b/>
        </w:rPr>
        <w:t>3.Об исполнении принятых межведомственным Советом по противодействию коррупции в Кондинском районе решений, протокольных поручений, об исполнении мероприятий, предусмотренных Планом по противодействию коррупции в Кондинском районе.</w:t>
      </w:r>
    </w:p>
    <w:p w:rsidR="000C37BA" w:rsidRDefault="000C37BA" w:rsidP="007A1F9E">
      <w:pPr>
        <w:jc w:val="both"/>
      </w:pPr>
    </w:p>
    <w:p w:rsidR="00264F27" w:rsidRDefault="00264F27" w:rsidP="007A1F9E">
      <w:pPr>
        <w:jc w:val="both"/>
      </w:pPr>
      <w:r>
        <w:tab/>
        <w:t xml:space="preserve">Отметить, что исполнение протокольных решений, поручений осуществлялось в установленные Советом сроки. Свод информации представлен на основании </w:t>
      </w:r>
      <w:r w:rsidR="000C11CD">
        <w:t xml:space="preserve">анализа </w:t>
      </w:r>
      <w:r>
        <w:t>письменных извещений об исполнении.</w:t>
      </w:r>
    </w:p>
    <w:p w:rsidR="00264F27" w:rsidRDefault="00264F27" w:rsidP="007A1F9E">
      <w:pPr>
        <w:jc w:val="both"/>
      </w:pPr>
    </w:p>
    <w:p w:rsidR="007A1F9E" w:rsidRPr="007A1F9E" w:rsidRDefault="007A1F9E" w:rsidP="007A1F9E">
      <w:pPr>
        <w:jc w:val="both"/>
      </w:pPr>
      <w:r w:rsidRPr="007A1F9E">
        <w:rPr>
          <w:b/>
        </w:rPr>
        <w:t>Решили</w:t>
      </w:r>
      <w:r w:rsidRPr="007A1F9E">
        <w:t xml:space="preserve">: </w:t>
      </w:r>
    </w:p>
    <w:p w:rsidR="007A1F9E" w:rsidRPr="007A1F9E" w:rsidRDefault="007A1F9E" w:rsidP="007A1F9E">
      <w:pPr>
        <w:ind w:firstLine="708"/>
        <w:jc w:val="both"/>
      </w:pPr>
      <w:r w:rsidRPr="007A1F9E">
        <w:t>2.1. Считать исполненными и снять с контроля:</w:t>
      </w:r>
    </w:p>
    <w:p w:rsidR="007A1F9E" w:rsidRPr="007A1F9E" w:rsidRDefault="007A1F9E" w:rsidP="007A1F9E">
      <w:pPr>
        <w:ind w:firstLine="708"/>
        <w:jc w:val="both"/>
      </w:pPr>
      <w:r w:rsidRPr="007A1F9E">
        <w:t>- пункты 1.1; 5.1.1 – 5.1.5 протокола 1 заседания межведомственного Совета по противодействию коррупции в Кондинском районе от 16 декабря 2016 года;</w:t>
      </w:r>
    </w:p>
    <w:p w:rsidR="007A1F9E" w:rsidRPr="007A1F9E" w:rsidRDefault="007A1F9E" w:rsidP="007A1F9E">
      <w:pPr>
        <w:ind w:firstLine="708"/>
        <w:jc w:val="both"/>
      </w:pPr>
      <w:r w:rsidRPr="007A1F9E">
        <w:t>- пункты 1.1.1; 1.1.2.1–1.1.2.2; 2.1.1.1–2.1.1.2; 3.2.1; 5.1.1 протокола 01 марта 2017 года;</w:t>
      </w:r>
    </w:p>
    <w:p w:rsidR="007A1F9E" w:rsidRPr="007A1F9E" w:rsidRDefault="007A1F9E" w:rsidP="007A1F9E">
      <w:pPr>
        <w:ind w:firstLine="708"/>
        <w:jc w:val="both"/>
      </w:pPr>
      <w:r w:rsidRPr="007A1F9E">
        <w:t xml:space="preserve">- пункты 1.1.1 – 1.1.4;  2.2.1; 3.1.1 протокола  2 от 30 мая 2017 года; </w:t>
      </w:r>
    </w:p>
    <w:p w:rsidR="007A1F9E" w:rsidRPr="007A1F9E" w:rsidRDefault="007A1F9E" w:rsidP="007A1F9E">
      <w:pPr>
        <w:ind w:firstLine="708"/>
        <w:jc w:val="both"/>
      </w:pPr>
      <w:r w:rsidRPr="007A1F9E">
        <w:t>- пункты 1.1.2; 2.1.1; 2.2; 3.1-3.2 протокола 3 от 28 сентября 2017 года.</w:t>
      </w:r>
    </w:p>
    <w:p w:rsidR="00911824" w:rsidRDefault="00911824" w:rsidP="00911824">
      <w:pPr>
        <w:ind w:firstLine="708"/>
        <w:jc w:val="both"/>
      </w:pPr>
    </w:p>
    <w:p w:rsidR="00911824" w:rsidRPr="007A1F9E" w:rsidRDefault="007A1F9E" w:rsidP="00911824">
      <w:pPr>
        <w:ind w:firstLine="708"/>
        <w:jc w:val="both"/>
        <w:rPr>
          <w:bCs/>
          <w:lang w:eastAsia="ru-RU"/>
        </w:rPr>
      </w:pPr>
      <w:r w:rsidRPr="007A1F9E">
        <w:t xml:space="preserve">2.2. </w:t>
      </w:r>
      <w:r w:rsidR="00911824" w:rsidRPr="007A1F9E">
        <w:t>Отметить неисполнение в установленный срок и продлить срок</w:t>
      </w:r>
      <w:r w:rsidR="00911824" w:rsidRPr="007A1F9E">
        <w:rPr>
          <w:bCs/>
          <w:lang w:eastAsia="ru-RU"/>
        </w:rPr>
        <w:t xml:space="preserve"> исполнения пункта 5.1.3. протокола заседания межведомственного Совета по противодействию коррупции в Кондинском районе от 16 декабря 2016 года администрации Кондинского района, органов местного самоуправления городских и сельских поселений Кондинского района: Кондинское, Куминский, Луговой, Половинка, Леуши, Болчары, Мулымья.</w:t>
      </w:r>
    </w:p>
    <w:p w:rsidR="00911824" w:rsidRPr="007A1F9E" w:rsidRDefault="00911824" w:rsidP="00911824">
      <w:pPr>
        <w:ind w:firstLine="708"/>
        <w:jc w:val="both"/>
        <w:rPr>
          <w:bCs/>
          <w:lang w:eastAsia="ru-RU"/>
        </w:rPr>
      </w:pPr>
    </w:p>
    <w:p w:rsidR="00911824" w:rsidRPr="007A1F9E" w:rsidRDefault="00911824" w:rsidP="00911824">
      <w:pPr>
        <w:ind w:firstLine="708"/>
        <w:jc w:val="both"/>
        <w:rPr>
          <w:bCs/>
          <w:lang w:eastAsia="ru-RU"/>
        </w:rPr>
      </w:pPr>
      <w:r w:rsidRPr="007A1F9E">
        <w:rPr>
          <w:bCs/>
          <w:lang w:eastAsia="ru-RU"/>
        </w:rPr>
        <w:t>Срок: до 31 декабря 2018 года</w:t>
      </w:r>
    </w:p>
    <w:p w:rsidR="00911824" w:rsidRDefault="00911824" w:rsidP="007A1F9E">
      <w:pPr>
        <w:ind w:firstLine="708"/>
        <w:jc w:val="both"/>
      </w:pPr>
    </w:p>
    <w:p w:rsidR="007A1F9E" w:rsidRPr="007A1F9E" w:rsidRDefault="00911824" w:rsidP="007A1F9E">
      <w:pPr>
        <w:ind w:firstLine="708"/>
        <w:jc w:val="both"/>
      </w:pPr>
      <w:r>
        <w:t>2.3.</w:t>
      </w:r>
      <w:r w:rsidR="007A1F9E" w:rsidRPr="007A1F9E">
        <w:t xml:space="preserve">Продлить срок исполнения пункта 2.2 протокола 3 от 22 сентября 2016 года </w:t>
      </w:r>
      <w:r w:rsidR="00BA51CD">
        <w:t xml:space="preserve">в </w:t>
      </w:r>
      <w:r w:rsidR="007A1F9E" w:rsidRPr="007A1F9E">
        <w:t>связи с передач</w:t>
      </w:r>
      <w:r w:rsidR="00BA51CD">
        <w:t>ей</w:t>
      </w:r>
      <w:r w:rsidR="007A1F9E" w:rsidRPr="007A1F9E">
        <w:t xml:space="preserve"> в концессию объектов жилищно-коммунального хозяйства путем заключения концессионных соглашений на территории гп.Куминский, сп.Половинка, гп.Мортка, гп.Кондинское</w:t>
      </w:r>
    </w:p>
    <w:p w:rsidR="00911824" w:rsidRDefault="00911824" w:rsidP="007A1F9E">
      <w:pPr>
        <w:ind w:firstLine="708"/>
        <w:jc w:val="both"/>
      </w:pPr>
    </w:p>
    <w:p w:rsidR="007A1F9E" w:rsidRPr="007A1F9E" w:rsidRDefault="007A1F9E" w:rsidP="007A1F9E">
      <w:pPr>
        <w:ind w:firstLine="708"/>
        <w:jc w:val="both"/>
      </w:pPr>
      <w:r w:rsidRPr="007A1F9E">
        <w:t xml:space="preserve">Срок:   до 31 декабря 2018 года </w:t>
      </w:r>
    </w:p>
    <w:p w:rsidR="00911824" w:rsidRDefault="00911824" w:rsidP="007A1F9E">
      <w:pPr>
        <w:ind w:firstLine="708"/>
        <w:jc w:val="both"/>
      </w:pPr>
    </w:p>
    <w:p w:rsidR="007A1F9E" w:rsidRPr="007A1F9E" w:rsidRDefault="007A1F9E" w:rsidP="007A1F9E">
      <w:pPr>
        <w:ind w:firstLine="708"/>
        <w:jc w:val="both"/>
      </w:pPr>
      <w:r w:rsidRPr="007A1F9E">
        <w:t>2.</w:t>
      </w:r>
      <w:r w:rsidR="00911824">
        <w:t>4</w:t>
      </w:r>
      <w:r w:rsidRPr="007A1F9E">
        <w:t xml:space="preserve">. Продлить срок исполнения пункта 2.1.2 протокола 3 от 28 сентября 2017 года в целях приведения проекта концессионного соглашения и дополнительных материалов к нему в соответствие требованиям Федерального Закона № 115-ФЗ  </w:t>
      </w:r>
    </w:p>
    <w:p w:rsidR="00911824" w:rsidRDefault="00911824" w:rsidP="007A1F9E">
      <w:pPr>
        <w:ind w:firstLine="708"/>
        <w:jc w:val="both"/>
      </w:pPr>
    </w:p>
    <w:p w:rsidR="007A1F9E" w:rsidRPr="007A1F9E" w:rsidRDefault="007A1F9E" w:rsidP="007A1F9E">
      <w:pPr>
        <w:ind w:firstLine="708"/>
        <w:jc w:val="both"/>
      </w:pPr>
      <w:r w:rsidRPr="007A1F9E">
        <w:t xml:space="preserve">Срок:   до 31 декабря 2018 года </w:t>
      </w:r>
    </w:p>
    <w:p w:rsidR="007A1F9E" w:rsidRPr="007A1F9E" w:rsidRDefault="007A1F9E" w:rsidP="007A1F9E">
      <w:pPr>
        <w:ind w:firstLine="708"/>
        <w:jc w:val="both"/>
      </w:pPr>
    </w:p>
    <w:p w:rsidR="00025CC9" w:rsidRPr="007A1F9E" w:rsidRDefault="00025CC9" w:rsidP="00025CC9">
      <w:pPr>
        <w:pStyle w:val="ae"/>
        <w:ind w:right="-108" w:firstLine="708"/>
        <w:jc w:val="both"/>
        <w:rPr>
          <w:color w:val="548DD4"/>
          <w:szCs w:val="24"/>
        </w:rPr>
      </w:pPr>
    </w:p>
    <w:p w:rsidR="00025CC9" w:rsidRPr="007A1F9E" w:rsidRDefault="00025CC9" w:rsidP="00025CC9">
      <w:pPr>
        <w:pStyle w:val="ae"/>
        <w:jc w:val="both"/>
        <w:rPr>
          <w:szCs w:val="24"/>
        </w:rPr>
      </w:pPr>
      <w:r w:rsidRPr="007A1F9E">
        <w:rPr>
          <w:szCs w:val="24"/>
        </w:rPr>
        <w:t xml:space="preserve">Заместитель главы Кондинского района,                                                            </w:t>
      </w:r>
      <w:r w:rsidRPr="007A1F9E">
        <w:rPr>
          <w:iCs/>
          <w:szCs w:val="24"/>
        </w:rPr>
        <w:t>А.А.Мухин</w:t>
      </w:r>
    </w:p>
    <w:p w:rsidR="00025CC9" w:rsidRPr="007A1F9E" w:rsidRDefault="00025CC9" w:rsidP="00025CC9">
      <w:pPr>
        <w:pStyle w:val="ae"/>
        <w:jc w:val="both"/>
        <w:rPr>
          <w:iCs/>
          <w:szCs w:val="24"/>
        </w:rPr>
      </w:pPr>
      <w:r w:rsidRPr="007A1F9E">
        <w:rPr>
          <w:szCs w:val="24"/>
        </w:rPr>
        <w:t>п</w:t>
      </w:r>
      <w:r w:rsidRPr="007A1F9E">
        <w:rPr>
          <w:iCs/>
          <w:szCs w:val="24"/>
        </w:rPr>
        <w:t xml:space="preserve">редседательствующий  </w:t>
      </w:r>
      <w:r w:rsidR="00A93B9F" w:rsidRPr="007A1F9E">
        <w:rPr>
          <w:iCs/>
          <w:szCs w:val="24"/>
        </w:rPr>
        <w:t>Совета</w:t>
      </w:r>
    </w:p>
    <w:p w:rsidR="00025CC9" w:rsidRPr="007A1F9E" w:rsidRDefault="00025CC9" w:rsidP="00763D5B">
      <w:pPr>
        <w:pStyle w:val="ae"/>
        <w:ind w:firstLine="708"/>
        <w:jc w:val="both"/>
        <w:rPr>
          <w:iCs/>
          <w:szCs w:val="24"/>
        </w:rPr>
      </w:pPr>
    </w:p>
    <w:p w:rsidR="00025CC9" w:rsidRPr="00C051E0" w:rsidRDefault="00025CC9" w:rsidP="00025CC9">
      <w:pPr>
        <w:pStyle w:val="ae"/>
        <w:jc w:val="both"/>
        <w:rPr>
          <w:szCs w:val="24"/>
        </w:rPr>
      </w:pPr>
      <w:r w:rsidRPr="007A1F9E">
        <w:rPr>
          <w:szCs w:val="24"/>
        </w:rPr>
        <w:t>Консультант администрации Кондинского района</w:t>
      </w:r>
      <w:r w:rsidRPr="00C051E0">
        <w:rPr>
          <w:szCs w:val="24"/>
        </w:rPr>
        <w:t>,                                      Н.А.Устинова</w:t>
      </w:r>
    </w:p>
    <w:p w:rsidR="0039198B" w:rsidRPr="00C051E0" w:rsidRDefault="00025CC9" w:rsidP="004C3FAE">
      <w:pPr>
        <w:pStyle w:val="ae"/>
        <w:jc w:val="both"/>
        <w:rPr>
          <w:color w:val="FF0000"/>
        </w:rPr>
      </w:pPr>
      <w:r w:rsidRPr="00C051E0">
        <w:rPr>
          <w:szCs w:val="24"/>
        </w:rPr>
        <w:t xml:space="preserve">секретарь </w:t>
      </w:r>
      <w:r w:rsidR="00A93B9F">
        <w:rPr>
          <w:szCs w:val="24"/>
        </w:rPr>
        <w:t>Совета</w:t>
      </w:r>
    </w:p>
    <w:sectPr w:rsidR="0039198B" w:rsidRPr="00C051E0" w:rsidSect="004C3FA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1E" w:rsidRDefault="0065481E" w:rsidP="00D8786E">
      <w:r>
        <w:separator/>
      </w:r>
    </w:p>
  </w:endnote>
  <w:endnote w:type="continuationSeparator" w:id="1">
    <w:p w:rsidR="0065481E" w:rsidRDefault="0065481E" w:rsidP="00D87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1E" w:rsidRDefault="0065481E" w:rsidP="00D8786E">
      <w:r>
        <w:separator/>
      </w:r>
    </w:p>
  </w:footnote>
  <w:footnote w:type="continuationSeparator" w:id="1">
    <w:p w:rsidR="0065481E" w:rsidRDefault="0065481E" w:rsidP="00D87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5C0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">
    <w:nsid w:val="138C0A10"/>
    <w:multiLevelType w:val="hybridMultilevel"/>
    <w:tmpl w:val="C39E1286"/>
    <w:lvl w:ilvl="0" w:tplc="3C3AD22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A6CFF"/>
    <w:multiLevelType w:val="hybridMultilevel"/>
    <w:tmpl w:val="EAB00878"/>
    <w:lvl w:ilvl="0" w:tplc="7C5E8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A6FEF"/>
    <w:multiLevelType w:val="hybridMultilevel"/>
    <w:tmpl w:val="AC7240E8"/>
    <w:lvl w:ilvl="0" w:tplc="80582D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965A2"/>
    <w:multiLevelType w:val="hybridMultilevel"/>
    <w:tmpl w:val="9AFC2812"/>
    <w:lvl w:ilvl="0" w:tplc="EAE84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343CC2"/>
    <w:multiLevelType w:val="hybridMultilevel"/>
    <w:tmpl w:val="D6BA4E46"/>
    <w:lvl w:ilvl="0" w:tplc="BB62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B64AC0"/>
    <w:multiLevelType w:val="multilevel"/>
    <w:tmpl w:val="DED072F0"/>
    <w:lvl w:ilvl="0">
      <w:start w:val="1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4341EF6"/>
    <w:multiLevelType w:val="hybridMultilevel"/>
    <w:tmpl w:val="AACA9ADE"/>
    <w:lvl w:ilvl="0" w:tplc="374E36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8336F6"/>
    <w:multiLevelType w:val="hybridMultilevel"/>
    <w:tmpl w:val="C082D29C"/>
    <w:lvl w:ilvl="0" w:tplc="9DFC46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5BD42FCF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0">
    <w:nsid w:val="61926FFF"/>
    <w:multiLevelType w:val="multilevel"/>
    <w:tmpl w:val="8CA2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BD0"/>
    <w:rsid w:val="00003F15"/>
    <w:rsid w:val="00005F5E"/>
    <w:rsid w:val="00017885"/>
    <w:rsid w:val="00025CC9"/>
    <w:rsid w:val="00037CF2"/>
    <w:rsid w:val="00042091"/>
    <w:rsid w:val="0004216D"/>
    <w:rsid w:val="00046900"/>
    <w:rsid w:val="00060BF5"/>
    <w:rsid w:val="00065965"/>
    <w:rsid w:val="000664B6"/>
    <w:rsid w:val="000716A0"/>
    <w:rsid w:val="000753EC"/>
    <w:rsid w:val="000766AF"/>
    <w:rsid w:val="00083081"/>
    <w:rsid w:val="00083AC6"/>
    <w:rsid w:val="000A0A20"/>
    <w:rsid w:val="000A179F"/>
    <w:rsid w:val="000B2E2F"/>
    <w:rsid w:val="000C11CD"/>
    <w:rsid w:val="000C35C2"/>
    <w:rsid w:val="000C37BA"/>
    <w:rsid w:val="000C7F96"/>
    <w:rsid w:val="000D578D"/>
    <w:rsid w:val="000D5E2C"/>
    <w:rsid w:val="000E6BF8"/>
    <w:rsid w:val="000F26F8"/>
    <w:rsid w:val="000F457D"/>
    <w:rsid w:val="000F50C5"/>
    <w:rsid w:val="001259C3"/>
    <w:rsid w:val="0013620B"/>
    <w:rsid w:val="00137630"/>
    <w:rsid w:val="00137ACD"/>
    <w:rsid w:val="001463E2"/>
    <w:rsid w:val="00164F22"/>
    <w:rsid w:val="00177191"/>
    <w:rsid w:val="00181677"/>
    <w:rsid w:val="00190B85"/>
    <w:rsid w:val="00191434"/>
    <w:rsid w:val="001960C3"/>
    <w:rsid w:val="001A5782"/>
    <w:rsid w:val="001A6F9D"/>
    <w:rsid w:val="001A7C5C"/>
    <w:rsid w:val="001B2653"/>
    <w:rsid w:val="001B3175"/>
    <w:rsid w:val="001B460E"/>
    <w:rsid w:val="001B5793"/>
    <w:rsid w:val="001C45E8"/>
    <w:rsid w:val="001D701E"/>
    <w:rsid w:val="001E05F3"/>
    <w:rsid w:val="001E1AB4"/>
    <w:rsid w:val="001F33E2"/>
    <w:rsid w:val="00202DEF"/>
    <w:rsid w:val="002054BD"/>
    <w:rsid w:val="00207614"/>
    <w:rsid w:val="00210B1A"/>
    <w:rsid w:val="002274C5"/>
    <w:rsid w:val="00250380"/>
    <w:rsid w:val="00252131"/>
    <w:rsid w:val="00257623"/>
    <w:rsid w:val="00260316"/>
    <w:rsid w:val="00264F27"/>
    <w:rsid w:val="002736CE"/>
    <w:rsid w:val="002820E6"/>
    <w:rsid w:val="002961B1"/>
    <w:rsid w:val="00297250"/>
    <w:rsid w:val="002A2893"/>
    <w:rsid w:val="002A6AC7"/>
    <w:rsid w:val="002A7937"/>
    <w:rsid w:val="002D2BD0"/>
    <w:rsid w:val="002E4E6C"/>
    <w:rsid w:val="002E6BFD"/>
    <w:rsid w:val="002F5BA8"/>
    <w:rsid w:val="0030246B"/>
    <w:rsid w:val="00303E16"/>
    <w:rsid w:val="00311B10"/>
    <w:rsid w:val="0032043E"/>
    <w:rsid w:val="00324178"/>
    <w:rsid w:val="00331A42"/>
    <w:rsid w:val="00332ED9"/>
    <w:rsid w:val="00336A00"/>
    <w:rsid w:val="00340F03"/>
    <w:rsid w:val="00357170"/>
    <w:rsid w:val="00357DFB"/>
    <w:rsid w:val="0036273C"/>
    <w:rsid w:val="00365551"/>
    <w:rsid w:val="003743FC"/>
    <w:rsid w:val="00375F44"/>
    <w:rsid w:val="00383AF9"/>
    <w:rsid w:val="003859B5"/>
    <w:rsid w:val="003867D7"/>
    <w:rsid w:val="0039198B"/>
    <w:rsid w:val="003B134D"/>
    <w:rsid w:val="003C6C09"/>
    <w:rsid w:val="003D57E4"/>
    <w:rsid w:val="003E1709"/>
    <w:rsid w:val="003E3782"/>
    <w:rsid w:val="003F2192"/>
    <w:rsid w:val="00410F11"/>
    <w:rsid w:val="00411811"/>
    <w:rsid w:val="00417C1E"/>
    <w:rsid w:val="004227FE"/>
    <w:rsid w:val="00426C6D"/>
    <w:rsid w:val="004272AB"/>
    <w:rsid w:val="00430CA7"/>
    <w:rsid w:val="004375D9"/>
    <w:rsid w:val="00441FCA"/>
    <w:rsid w:val="0045143A"/>
    <w:rsid w:val="00463825"/>
    <w:rsid w:val="00467017"/>
    <w:rsid w:val="004711C1"/>
    <w:rsid w:val="00487F8F"/>
    <w:rsid w:val="00494C65"/>
    <w:rsid w:val="0049776B"/>
    <w:rsid w:val="004A01B3"/>
    <w:rsid w:val="004A5D72"/>
    <w:rsid w:val="004A79C4"/>
    <w:rsid w:val="004B55B3"/>
    <w:rsid w:val="004C0C7C"/>
    <w:rsid w:val="004C3FAE"/>
    <w:rsid w:val="004E3183"/>
    <w:rsid w:val="004E3AA6"/>
    <w:rsid w:val="004F07EC"/>
    <w:rsid w:val="004F1D9E"/>
    <w:rsid w:val="00506BE7"/>
    <w:rsid w:val="00513E01"/>
    <w:rsid w:val="00517DF7"/>
    <w:rsid w:val="00520411"/>
    <w:rsid w:val="005249AA"/>
    <w:rsid w:val="00534192"/>
    <w:rsid w:val="00535231"/>
    <w:rsid w:val="0055792C"/>
    <w:rsid w:val="005661F2"/>
    <w:rsid w:val="00570321"/>
    <w:rsid w:val="00595A6C"/>
    <w:rsid w:val="005A11A9"/>
    <w:rsid w:val="005A1A61"/>
    <w:rsid w:val="005A1FA1"/>
    <w:rsid w:val="005A5DCC"/>
    <w:rsid w:val="005B7590"/>
    <w:rsid w:val="005B7F85"/>
    <w:rsid w:val="005D2BBB"/>
    <w:rsid w:val="005D43FF"/>
    <w:rsid w:val="005D6CED"/>
    <w:rsid w:val="005E62A6"/>
    <w:rsid w:val="005E6CBD"/>
    <w:rsid w:val="005E6DFA"/>
    <w:rsid w:val="005F5CC1"/>
    <w:rsid w:val="00602BE9"/>
    <w:rsid w:val="00624AFF"/>
    <w:rsid w:val="00626628"/>
    <w:rsid w:val="00633D39"/>
    <w:rsid w:val="00642238"/>
    <w:rsid w:val="006424CB"/>
    <w:rsid w:val="00645F68"/>
    <w:rsid w:val="0065481E"/>
    <w:rsid w:val="00656AAD"/>
    <w:rsid w:val="0066078B"/>
    <w:rsid w:val="00662CD3"/>
    <w:rsid w:val="00680F7D"/>
    <w:rsid w:val="00684590"/>
    <w:rsid w:val="0068521C"/>
    <w:rsid w:val="006856C4"/>
    <w:rsid w:val="00686BD4"/>
    <w:rsid w:val="0069668F"/>
    <w:rsid w:val="006B330B"/>
    <w:rsid w:val="006B45E0"/>
    <w:rsid w:val="006C724D"/>
    <w:rsid w:val="006D003B"/>
    <w:rsid w:val="006E770A"/>
    <w:rsid w:val="0070258B"/>
    <w:rsid w:val="00704EF0"/>
    <w:rsid w:val="00726A52"/>
    <w:rsid w:val="007308A8"/>
    <w:rsid w:val="00731F58"/>
    <w:rsid w:val="00736D86"/>
    <w:rsid w:val="0073747E"/>
    <w:rsid w:val="00742A27"/>
    <w:rsid w:val="00747531"/>
    <w:rsid w:val="00763D5B"/>
    <w:rsid w:val="0077059E"/>
    <w:rsid w:val="00773D4B"/>
    <w:rsid w:val="00792649"/>
    <w:rsid w:val="007A1F9E"/>
    <w:rsid w:val="007A535D"/>
    <w:rsid w:val="007B7C79"/>
    <w:rsid w:val="007C5FD8"/>
    <w:rsid w:val="007D0BAD"/>
    <w:rsid w:val="007D6476"/>
    <w:rsid w:val="007D7FEB"/>
    <w:rsid w:val="007E0DD6"/>
    <w:rsid w:val="007E364F"/>
    <w:rsid w:val="007F1162"/>
    <w:rsid w:val="007F1E4B"/>
    <w:rsid w:val="007F7950"/>
    <w:rsid w:val="00804208"/>
    <w:rsid w:val="00815871"/>
    <w:rsid w:val="0081635C"/>
    <w:rsid w:val="00842E96"/>
    <w:rsid w:val="0084410C"/>
    <w:rsid w:val="0084741F"/>
    <w:rsid w:val="008675AE"/>
    <w:rsid w:val="00871685"/>
    <w:rsid w:val="00871C98"/>
    <w:rsid w:val="00894FA9"/>
    <w:rsid w:val="00895B54"/>
    <w:rsid w:val="008A5972"/>
    <w:rsid w:val="008A6211"/>
    <w:rsid w:val="008B08F2"/>
    <w:rsid w:val="008B1E9B"/>
    <w:rsid w:val="008B4279"/>
    <w:rsid w:val="008B46DA"/>
    <w:rsid w:val="008B4799"/>
    <w:rsid w:val="008B5B83"/>
    <w:rsid w:val="008B5D9B"/>
    <w:rsid w:val="008C1283"/>
    <w:rsid w:val="008C1B44"/>
    <w:rsid w:val="008C2348"/>
    <w:rsid w:val="008D0FAB"/>
    <w:rsid w:val="008D4C8F"/>
    <w:rsid w:val="008F3737"/>
    <w:rsid w:val="008F47F0"/>
    <w:rsid w:val="00901330"/>
    <w:rsid w:val="00902E76"/>
    <w:rsid w:val="00911824"/>
    <w:rsid w:val="009143DC"/>
    <w:rsid w:val="00922289"/>
    <w:rsid w:val="00922A44"/>
    <w:rsid w:val="00931EE7"/>
    <w:rsid w:val="00945744"/>
    <w:rsid w:val="00954FF4"/>
    <w:rsid w:val="00964BF5"/>
    <w:rsid w:val="00994ED7"/>
    <w:rsid w:val="009C3E17"/>
    <w:rsid w:val="009E620E"/>
    <w:rsid w:val="009F39C7"/>
    <w:rsid w:val="00A16BE5"/>
    <w:rsid w:val="00A22BCB"/>
    <w:rsid w:val="00A23E95"/>
    <w:rsid w:val="00A241B9"/>
    <w:rsid w:val="00A27E75"/>
    <w:rsid w:val="00A31F65"/>
    <w:rsid w:val="00A40008"/>
    <w:rsid w:val="00A5386C"/>
    <w:rsid w:val="00A54772"/>
    <w:rsid w:val="00A577B3"/>
    <w:rsid w:val="00A63338"/>
    <w:rsid w:val="00A7387C"/>
    <w:rsid w:val="00A93B9F"/>
    <w:rsid w:val="00A963EE"/>
    <w:rsid w:val="00AA2569"/>
    <w:rsid w:val="00AA5386"/>
    <w:rsid w:val="00AA5472"/>
    <w:rsid w:val="00AB357F"/>
    <w:rsid w:val="00AB79EA"/>
    <w:rsid w:val="00AC582F"/>
    <w:rsid w:val="00AE107B"/>
    <w:rsid w:val="00AE2A0F"/>
    <w:rsid w:val="00AE5B99"/>
    <w:rsid w:val="00AF08A7"/>
    <w:rsid w:val="00B002BA"/>
    <w:rsid w:val="00B13733"/>
    <w:rsid w:val="00B1471F"/>
    <w:rsid w:val="00B34187"/>
    <w:rsid w:val="00B343E3"/>
    <w:rsid w:val="00B47E53"/>
    <w:rsid w:val="00B5059D"/>
    <w:rsid w:val="00B509C7"/>
    <w:rsid w:val="00B74F81"/>
    <w:rsid w:val="00B83FA4"/>
    <w:rsid w:val="00B841D6"/>
    <w:rsid w:val="00B9098A"/>
    <w:rsid w:val="00B9163C"/>
    <w:rsid w:val="00B94183"/>
    <w:rsid w:val="00B96A6E"/>
    <w:rsid w:val="00BA516E"/>
    <w:rsid w:val="00BA51CD"/>
    <w:rsid w:val="00BD6AD1"/>
    <w:rsid w:val="00BE77D2"/>
    <w:rsid w:val="00BE7ECC"/>
    <w:rsid w:val="00BF5876"/>
    <w:rsid w:val="00BF5DD6"/>
    <w:rsid w:val="00C051E0"/>
    <w:rsid w:val="00C12282"/>
    <w:rsid w:val="00C16834"/>
    <w:rsid w:val="00C218DE"/>
    <w:rsid w:val="00C226FC"/>
    <w:rsid w:val="00C24E31"/>
    <w:rsid w:val="00C34769"/>
    <w:rsid w:val="00C37266"/>
    <w:rsid w:val="00C43C43"/>
    <w:rsid w:val="00C52B4A"/>
    <w:rsid w:val="00C532E1"/>
    <w:rsid w:val="00C54E14"/>
    <w:rsid w:val="00C5567F"/>
    <w:rsid w:val="00C82DE1"/>
    <w:rsid w:val="00C85778"/>
    <w:rsid w:val="00C85A00"/>
    <w:rsid w:val="00C95061"/>
    <w:rsid w:val="00CA0E27"/>
    <w:rsid w:val="00CA5506"/>
    <w:rsid w:val="00CB1746"/>
    <w:rsid w:val="00CB25A1"/>
    <w:rsid w:val="00CB404C"/>
    <w:rsid w:val="00CD5DBA"/>
    <w:rsid w:val="00CE145B"/>
    <w:rsid w:val="00CE5A3F"/>
    <w:rsid w:val="00CF1004"/>
    <w:rsid w:val="00D06258"/>
    <w:rsid w:val="00D114DF"/>
    <w:rsid w:val="00D11834"/>
    <w:rsid w:val="00D20D58"/>
    <w:rsid w:val="00D27AFF"/>
    <w:rsid w:val="00D319A4"/>
    <w:rsid w:val="00D33E15"/>
    <w:rsid w:val="00D350E7"/>
    <w:rsid w:val="00D4386D"/>
    <w:rsid w:val="00D51AB8"/>
    <w:rsid w:val="00D55671"/>
    <w:rsid w:val="00D60100"/>
    <w:rsid w:val="00D60A89"/>
    <w:rsid w:val="00D60CFA"/>
    <w:rsid w:val="00D70637"/>
    <w:rsid w:val="00D812B4"/>
    <w:rsid w:val="00D822BE"/>
    <w:rsid w:val="00D8786E"/>
    <w:rsid w:val="00D92A87"/>
    <w:rsid w:val="00D95F74"/>
    <w:rsid w:val="00D97E32"/>
    <w:rsid w:val="00DA1CD5"/>
    <w:rsid w:val="00DA3E54"/>
    <w:rsid w:val="00DB2799"/>
    <w:rsid w:val="00DB6CB2"/>
    <w:rsid w:val="00DC7959"/>
    <w:rsid w:val="00DD07C3"/>
    <w:rsid w:val="00DD397F"/>
    <w:rsid w:val="00E042AB"/>
    <w:rsid w:val="00E05BBB"/>
    <w:rsid w:val="00E05C8C"/>
    <w:rsid w:val="00E160CC"/>
    <w:rsid w:val="00E177CB"/>
    <w:rsid w:val="00E21F5F"/>
    <w:rsid w:val="00E24714"/>
    <w:rsid w:val="00E3518E"/>
    <w:rsid w:val="00E41BEA"/>
    <w:rsid w:val="00E544CC"/>
    <w:rsid w:val="00E55EE8"/>
    <w:rsid w:val="00E57339"/>
    <w:rsid w:val="00E60F50"/>
    <w:rsid w:val="00E63A1A"/>
    <w:rsid w:val="00E70157"/>
    <w:rsid w:val="00E866C1"/>
    <w:rsid w:val="00E9726E"/>
    <w:rsid w:val="00EB0370"/>
    <w:rsid w:val="00EB18A4"/>
    <w:rsid w:val="00EB306F"/>
    <w:rsid w:val="00EC019E"/>
    <w:rsid w:val="00EC2BF5"/>
    <w:rsid w:val="00ED00EC"/>
    <w:rsid w:val="00ED645A"/>
    <w:rsid w:val="00EE0282"/>
    <w:rsid w:val="00EE19F5"/>
    <w:rsid w:val="00EE3584"/>
    <w:rsid w:val="00F17222"/>
    <w:rsid w:val="00F20CEA"/>
    <w:rsid w:val="00F37F48"/>
    <w:rsid w:val="00F40EED"/>
    <w:rsid w:val="00F6372F"/>
    <w:rsid w:val="00F64A98"/>
    <w:rsid w:val="00F7353B"/>
    <w:rsid w:val="00F74A5B"/>
    <w:rsid w:val="00F81D45"/>
    <w:rsid w:val="00F825CA"/>
    <w:rsid w:val="00F835DC"/>
    <w:rsid w:val="00F8560F"/>
    <w:rsid w:val="00F9638D"/>
    <w:rsid w:val="00FA4137"/>
    <w:rsid w:val="00FB17EA"/>
    <w:rsid w:val="00FB60B0"/>
    <w:rsid w:val="00FD343A"/>
    <w:rsid w:val="00FE1394"/>
    <w:rsid w:val="00FE7F2B"/>
    <w:rsid w:val="00FF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eastAsia="ru-RU"/>
    </w:rPr>
  </w:style>
  <w:style w:type="character" w:styleId="aa">
    <w:name w:val="Hyperlink"/>
    <w:basedOn w:val="a0"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uiPriority w:val="1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 Знак Знак Знак Знак Знак Знак"/>
    <w:basedOn w:val="a"/>
    <w:rsid w:val="00645F6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6D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E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D87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78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FontStyle20">
    <w:name w:val="Font Style20"/>
    <w:rsid w:val="00D8786E"/>
    <w:rPr>
      <w:rFonts w:ascii="Times New Roman" w:hAnsi="Times New Roman" w:cs="Times New Roman"/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D8786E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D87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8786E"/>
    <w:rPr>
      <w:vertAlign w:val="superscript"/>
    </w:rPr>
  </w:style>
  <w:style w:type="paragraph" w:customStyle="1" w:styleId="af4">
    <w:name w:val="Прижатый влево"/>
    <w:basedOn w:val="a"/>
    <w:next w:val="a"/>
    <w:uiPriority w:val="99"/>
    <w:rsid w:val="001B265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Основной текст_"/>
    <w:link w:val="5"/>
    <w:uiPriority w:val="99"/>
    <w:locked/>
    <w:rsid w:val="001B265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5"/>
    <w:uiPriority w:val="99"/>
    <w:rsid w:val="001B2653"/>
    <w:pPr>
      <w:widowControl w:val="0"/>
      <w:shd w:val="clear" w:color="auto" w:fill="FFFFFF"/>
      <w:suppressAutoHyphens w:val="0"/>
      <w:spacing w:before="180" w:line="240" w:lineRule="atLeast"/>
      <w:ind w:hanging="2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6">
    <w:name w:val="Body Text"/>
    <w:basedOn w:val="a"/>
    <w:link w:val="af7"/>
    <w:semiHidden/>
    <w:unhideWhenUsed/>
    <w:rsid w:val="005B7F8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5B7F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val="x-none" w:eastAsia="ru-RU"/>
    </w:rPr>
  </w:style>
  <w:style w:type="character" w:styleId="aa">
    <w:name w:val="Hyperlink"/>
    <w:basedOn w:val="a0"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uiPriority w:val="1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 Знак Знак Знак Знак Знак Знак"/>
    <w:basedOn w:val="a"/>
    <w:rsid w:val="00645F6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6D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E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D87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78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FontStyle20">
    <w:name w:val="Font Style20"/>
    <w:rsid w:val="00D8786E"/>
    <w:rPr>
      <w:rFonts w:ascii="Times New Roman" w:hAnsi="Times New Roman" w:cs="Times New Roman"/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D8786E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D87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8786E"/>
    <w:rPr>
      <w:vertAlign w:val="superscript"/>
    </w:rPr>
  </w:style>
  <w:style w:type="paragraph" w:customStyle="1" w:styleId="af4">
    <w:name w:val="Прижатый влево"/>
    <w:basedOn w:val="a"/>
    <w:next w:val="a"/>
    <w:uiPriority w:val="99"/>
    <w:rsid w:val="001B265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Основной текст_"/>
    <w:link w:val="5"/>
    <w:uiPriority w:val="99"/>
    <w:locked/>
    <w:rsid w:val="001B265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5"/>
    <w:uiPriority w:val="99"/>
    <w:rsid w:val="001B2653"/>
    <w:pPr>
      <w:widowControl w:val="0"/>
      <w:shd w:val="clear" w:color="auto" w:fill="FFFFFF"/>
      <w:suppressAutoHyphens w:val="0"/>
      <w:spacing w:before="180" w:line="240" w:lineRule="atLeast"/>
      <w:ind w:hanging="2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6">
    <w:name w:val="Body Text"/>
    <w:basedOn w:val="a"/>
    <w:link w:val="af7"/>
    <w:semiHidden/>
    <w:unhideWhenUsed/>
    <w:rsid w:val="005B7F8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5B7F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BD4C-3BE7-43E3-BC32-2A9CA328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040113</cp:lastModifiedBy>
  <cp:revision>2</cp:revision>
  <cp:lastPrinted>2017-12-26T11:12:00Z</cp:lastPrinted>
  <dcterms:created xsi:type="dcterms:W3CDTF">2018-10-10T05:10:00Z</dcterms:created>
  <dcterms:modified xsi:type="dcterms:W3CDTF">2018-10-10T05:10:00Z</dcterms:modified>
</cp:coreProperties>
</file>