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BC" w:rsidRPr="00442ABC" w:rsidRDefault="00442ABC" w:rsidP="00442A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A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Утвержден на заседании Межведомственного Совета по противодействию коррупции в Кондинском районе</w:t>
      </w:r>
      <w:r w:rsidRPr="00442A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42A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протокол от 19 декабря 2018 года № 4 (с изменениями от 25.03.2019)</w:t>
      </w:r>
    </w:p>
    <w:p w:rsidR="00442ABC" w:rsidRPr="00442ABC" w:rsidRDefault="00442ABC" w:rsidP="00442A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 работы межведомственного Совета  по противодействию коррупции в Кондинском районе  на 2019 год</w:t>
      </w:r>
    </w:p>
    <w:tbl>
      <w:tblPr>
        <w:tblW w:w="102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2"/>
        <w:gridCol w:w="3972"/>
        <w:gridCol w:w="2313"/>
        <w:gridCol w:w="1763"/>
        <w:gridCol w:w="1615"/>
      </w:tblGrid>
      <w:tr w:rsidR="00442ABC" w:rsidRPr="00442ABC" w:rsidTr="00442ABC">
        <w:trPr>
          <w:tblCellSpacing w:w="0" w:type="dxa"/>
          <w:jc w:val="center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42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42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442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мероприятия (вопроса)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 за подготовку вопроса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рассмотрения вопроса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442ABC" w:rsidRPr="00442ABC" w:rsidTr="00442ABC">
        <w:trPr>
          <w:tblCellSpacing w:w="0" w:type="dxa"/>
          <w:jc w:val="center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проведенных в 2018 году </w:t>
            </w:r>
            <w:proofErr w:type="spellStart"/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экспертиз проектов муниципальных правовых актов. Обзор выявленных </w:t>
            </w:r>
            <w:proofErr w:type="spellStart"/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коррупциогенных</w:t>
            </w:r>
            <w:proofErr w:type="spellEnd"/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факторов.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Юридическо</w:t>
            </w:r>
            <w:proofErr w:type="spellEnd"/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правовое управление</w:t>
            </w:r>
          </w:p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квартал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2ABC" w:rsidRPr="00442ABC" w:rsidTr="00442ABC">
        <w:trPr>
          <w:tblCellSpacing w:w="0" w:type="dxa"/>
          <w:jc w:val="center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принимаемых мерах по противодействию коррупции и недопущению нарушений среди руководителей учреждений культуры.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культуры администрации Кондинского района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квартал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2ABC" w:rsidRPr="00442ABC" w:rsidTr="00442ABC">
        <w:trPr>
          <w:tblCellSpacing w:w="0" w:type="dxa"/>
          <w:jc w:val="center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результатах работы правоохранительных органов по выявлению и пресечению преступлений коррупционной направленности по итогам 2018 года.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ОМВД России по </w:t>
            </w:r>
            <w:proofErr w:type="spellStart"/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Кондинскому</w:t>
            </w:r>
            <w:proofErr w:type="spellEnd"/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району, прокуратура Кондинского района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квартал</w:t>
            </w:r>
          </w:p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2ABC" w:rsidRPr="00442ABC" w:rsidTr="00442ABC">
        <w:trPr>
          <w:tblCellSpacing w:w="0" w:type="dxa"/>
          <w:jc w:val="center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состоянии работы по противодействию коррупции и мерах по повышению её эффективности в муниципальных учреждениях физической культуры и спорта.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квартал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2ABC" w:rsidRPr="00442ABC" w:rsidTr="00442ABC">
        <w:trPr>
          <w:tblCellSpacing w:w="0" w:type="dxa"/>
          <w:jc w:val="center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целевым использованием денежных средств, выплачиваемых на содержание несовершеннолетних опекаемых, подопечных, приемных и усыновленных детей.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опеки и попечительства администрации Кондинского района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квартал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2ABC" w:rsidRPr="00442ABC" w:rsidTr="00442ABC">
        <w:trPr>
          <w:tblCellSpacing w:w="0" w:type="dxa"/>
          <w:jc w:val="center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результатах рассмотрения актов прокурорского реагирования на нарушения законодательства о противодействии коррупции и мерах по исключению обстоятельств, способствующих допущенным нарушениям.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Юридическо</w:t>
            </w:r>
            <w:proofErr w:type="spellEnd"/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правовое управление администрации Кондинского района</w:t>
            </w:r>
          </w:p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городских и  сельских поселений Кондинского </w:t>
            </w: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квартал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2ABC" w:rsidRPr="00442ABC" w:rsidTr="00442ABC">
        <w:trPr>
          <w:tblCellSpacing w:w="0" w:type="dxa"/>
          <w:jc w:val="center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результатах проверок предоставления и целевого использования земельных участков, находящихся в муниципальной собственности, в том числе многодетным семьям. Оценка коррупционных рисков, возникающих в сфере земельных отношений.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по природным ресурсам и экологии администрации Кондинского района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квартал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2ABC" w:rsidRPr="00442ABC" w:rsidTr="00442ABC">
        <w:trPr>
          <w:tblCellSpacing w:w="0" w:type="dxa"/>
          <w:jc w:val="center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организации </w:t>
            </w:r>
            <w:proofErr w:type="spellStart"/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 в муниципальном учреждении культуры «Районный Дворец культуры и искусств «</w:t>
            </w:r>
            <w:proofErr w:type="spellStart"/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Конда</w:t>
            </w:r>
            <w:proofErr w:type="spellEnd"/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 заслушиванием руководителя учреждения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культуры администрации Кондинского района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квартал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2ABC" w:rsidRPr="00442ABC" w:rsidTr="00442ABC">
        <w:trPr>
          <w:tblCellSpacing w:w="0" w:type="dxa"/>
          <w:jc w:val="center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итогах предоставления сведений о доходах, расходах, имуществе и обязательствах имущественного характера за 2018 год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кадровой политики администрации Кондинского района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квартал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2ABC" w:rsidRPr="00442ABC" w:rsidTr="00442ABC">
        <w:trPr>
          <w:tblCellSpacing w:w="0" w:type="dxa"/>
          <w:jc w:val="center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Коррупционные риски и принимаемые меры по их предупреждению в налоговых органах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Межрайонная</w:t>
            </w:r>
            <w:proofErr w:type="gramEnd"/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ФНС России № 2 по </w:t>
            </w:r>
            <w:proofErr w:type="spellStart"/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ХМАО-Югре</w:t>
            </w:r>
            <w:proofErr w:type="spellEnd"/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квартал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2ABC" w:rsidRPr="00442ABC" w:rsidTr="00442ABC">
        <w:trPr>
          <w:tblCellSpacing w:w="0" w:type="dxa"/>
          <w:jc w:val="center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соблюдения законодательства о контрактной системе в сфере закупок товаров, работ, услуг для обеспечения муниципальных нужд (предложение ОМВД России по </w:t>
            </w:r>
            <w:proofErr w:type="spellStart"/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Кондинскому</w:t>
            </w:r>
            <w:proofErr w:type="spellEnd"/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району)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квартал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2ABC" w:rsidRPr="00442ABC" w:rsidTr="00442ABC">
        <w:trPr>
          <w:tblCellSpacing w:w="0" w:type="dxa"/>
          <w:jc w:val="center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информационной работе, проводимой средствами массовой информации в сфере коррупции.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МУП Информационно-издательский центр «</w:t>
            </w:r>
            <w:proofErr w:type="spellStart"/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Евра</w:t>
            </w:r>
            <w:proofErr w:type="spellEnd"/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квартал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2ABC" w:rsidRPr="00442ABC" w:rsidTr="00442ABC">
        <w:trPr>
          <w:tblCellSpacing w:w="0" w:type="dxa"/>
          <w:jc w:val="center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организации </w:t>
            </w:r>
            <w:proofErr w:type="spellStart"/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 в муниципальном бюджетном учреждении дополнительного образования  «Районная детско-юношеская спортивная школа» с заслушиванием руководителя учреждения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физкультуры и спорта администрации Кондинского района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квартал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2ABC" w:rsidRPr="00442ABC" w:rsidTr="00442ABC">
        <w:trPr>
          <w:tblCellSpacing w:w="0" w:type="dxa"/>
          <w:jc w:val="center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результатах рассмотрения актов прокурорского реагирования на нарушения законодательства о противодействии коррупции и мерах по исключению обстоятельств, способствующих </w:t>
            </w: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допущенным нарушениям.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Юридическо</w:t>
            </w:r>
            <w:proofErr w:type="spellEnd"/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правовое управление администрации Кондинского </w:t>
            </w: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</w:t>
            </w:r>
          </w:p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городских и  сельских поселений Кондинского района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 квартал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2ABC" w:rsidRPr="00442ABC" w:rsidTr="00442ABC">
        <w:trPr>
          <w:tblCellSpacing w:w="0" w:type="dxa"/>
          <w:jc w:val="center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реализации пункта 9 статьи 31 Федерального закона «О контрактной системе в сфере закупок товаров, работ, услуг для обеспечения государственных и муниципальных нужд» в части выявления признаков личной заинтересованности, конфликта интересов между участниками  закупки и заказчиком при осуществлении закупок товаров, работ, услуг муниципальным образованием и его подведомственными учреждениями</w:t>
            </w:r>
          </w:p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(предложение ОМВД России по </w:t>
            </w:r>
            <w:proofErr w:type="spellStart"/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Кондинскому</w:t>
            </w:r>
            <w:proofErr w:type="spellEnd"/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району)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организации закупок управления внутренней политики администрации Кондинского района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квартал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2ABC" w:rsidRPr="00442ABC" w:rsidTr="00442ABC">
        <w:trPr>
          <w:tblCellSpacing w:w="0" w:type="dxa"/>
          <w:jc w:val="center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утверждении  плана работы межведомственного Совета по противодействию коррупции в Кондинском районе  на 2020 год.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межведомственного Совета по противодействию коррупции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квартал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2ABC" w:rsidRPr="00442ABC" w:rsidTr="00442ABC">
        <w:trPr>
          <w:tblCellSpacing w:w="0" w:type="dxa"/>
          <w:jc w:val="center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организации </w:t>
            </w:r>
            <w:proofErr w:type="spellStart"/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 в муниципальном автономном дошкольном образовательном учреждении детский сад комбинированного вида «Родничок» с заслушиванием руководителя учреждения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Кондинского района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квартал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2ABC" w:rsidRPr="00442ABC" w:rsidTr="00442ABC">
        <w:trPr>
          <w:tblCellSpacing w:w="0" w:type="dxa"/>
          <w:jc w:val="center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состоянии работы по противодействию коррупции и мерах по повышению её эффективности в сельских поселениях </w:t>
            </w:r>
            <w:proofErr w:type="spellStart"/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Шугур</w:t>
            </w:r>
            <w:proofErr w:type="spellEnd"/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Болчары</w:t>
            </w:r>
            <w:proofErr w:type="spellEnd"/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Шугур</w:t>
            </w:r>
            <w:proofErr w:type="spellEnd"/>
          </w:p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квартал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2ABC" w:rsidRPr="00442ABC" w:rsidTr="00442ABC">
        <w:trPr>
          <w:tblCellSpacing w:w="0" w:type="dxa"/>
          <w:jc w:val="center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исполнении принятых межведомственным Советом по противодействию коррупции в Кондинском районе  решений, протокольных поручений, об </w:t>
            </w: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исполнении мероприятий, предусмотренных Планом по противодействию коррупции в Кондинском районе на 2018-2020 годы.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Секретарь межведомственного Совета по противодействию коррупции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каждом заседании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ABC" w:rsidRPr="00442ABC" w:rsidRDefault="00442ABC" w:rsidP="00442ABC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2ABC" w:rsidRPr="00442ABC" w:rsidRDefault="00442ABC" w:rsidP="00442A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A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Примечание:</w:t>
      </w:r>
    </w:p>
    <w:p w:rsidR="00442ABC" w:rsidRPr="00442ABC" w:rsidRDefault="00442ABC" w:rsidP="00442A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ABC">
        <w:rPr>
          <w:rFonts w:ascii="Times New Roman" w:eastAsia="Times New Roman" w:hAnsi="Times New Roman" w:cs="Times New Roman"/>
          <w:color w:val="000000"/>
          <w:sz w:val="24"/>
          <w:szCs w:val="24"/>
        </w:rPr>
        <w:t>1. Решение об изменении утвержденного плана принимается председателем межведомственного Совета по противодействию коррупции по письменному предложению члена Комиссии, ответственного за подготовку вопроса.</w:t>
      </w:r>
    </w:p>
    <w:p w:rsidR="00267B88" w:rsidRPr="00442ABC" w:rsidRDefault="00267B88" w:rsidP="00442AB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67B88" w:rsidRPr="00442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42ABC"/>
    <w:rsid w:val="00267B88"/>
    <w:rsid w:val="00442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2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42ABC"/>
    <w:rPr>
      <w:i/>
      <w:iCs/>
    </w:rPr>
  </w:style>
  <w:style w:type="character" w:styleId="a5">
    <w:name w:val="Strong"/>
    <w:basedOn w:val="a0"/>
    <w:uiPriority w:val="22"/>
    <w:qFormat/>
    <w:rsid w:val="00442A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821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Давыденко Олеся Сергеевна</dc:creator>
  <cp:keywords/>
  <dc:description/>
  <cp:lastModifiedBy>Давыденко Олеся Сергеевна</cp:lastModifiedBy>
  <cp:revision>2</cp:revision>
  <dcterms:created xsi:type="dcterms:W3CDTF">2019-12-25T10:44:00Z</dcterms:created>
  <dcterms:modified xsi:type="dcterms:W3CDTF">2019-12-25T10:45:00Z</dcterms:modified>
</cp:coreProperties>
</file>