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AE" w:rsidRDefault="000E42AE" w:rsidP="000E42AE">
      <w:pPr>
        <w:pStyle w:val="a4"/>
        <w:jc w:val="center"/>
        <w:rPr>
          <w:b/>
        </w:rPr>
      </w:pPr>
      <w:r>
        <w:rPr>
          <w:b/>
        </w:rPr>
        <w:t>ОБЗОР</w:t>
      </w:r>
    </w:p>
    <w:p w:rsidR="001F10A1" w:rsidRDefault="001F10A1" w:rsidP="000E42AE">
      <w:pPr>
        <w:pStyle w:val="a4"/>
        <w:jc w:val="center"/>
        <w:rPr>
          <w:b/>
        </w:rPr>
      </w:pPr>
      <w:r>
        <w:rPr>
          <w:b/>
        </w:rPr>
        <w:t xml:space="preserve">ОЦЕНКИ </w:t>
      </w:r>
      <w:r>
        <w:rPr>
          <w:b/>
        </w:rPr>
        <w:t>УРОВНЯ ВНЕДРЕНИЯ АНТИКОРРУПЦИОННЫХ СТАНДАРТОВ</w:t>
      </w:r>
      <w:r>
        <w:rPr>
          <w:b/>
        </w:rPr>
        <w:t xml:space="preserve">, </w:t>
      </w:r>
    </w:p>
    <w:p w:rsidR="001F10A1" w:rsidRDefault="001F10A1" w:rsidP="000E42AE">
      <w:pPr>
        <w:pStyle w:val="a4"/>
        <w:jc w:val="center"/>
        <w:rPr>
          <w:b/>
        </w:rPr>
      </w:pPr>
      <w:r>
        <w:rPr>
          <w:b/>
        </w:rPr>
        <w:t xml:space="preserve">ДЕЯТЕЛЬНОСТИ ПО РЕАЛИЗАЦИИ АНТИКОРРУПЦИОННОГО ЗАКОНОДАТЕЛЬСТВА В МУНИЦИПАЛЬНЫХ УЧРЕЖДЕНИЯХ, ПРЕДПРИЯТИЯХ КОНДИНСКОГО РАЙОНА </w:t>
      </w:r>
    </w:p>
    <w:p w:rsidR="001F10A1" w:rsidRDefault="001F10A1" w:rsidP="000E42AE">
      <w:pPr>
        <w:pStyle w:val="a4"/>
        <w:jc w:val="center"/>
        <w:rPr>
          <w:b/>
        </w:rPr>
      </w:pPr>
      <w:r>
        <w:rPr>
          <w:b/>
        </w:rPr>
        <w:t>В 2018 ГОДУ</w:t>
      </w:r>
    </w:p>
    <w:p w:rsidR="001F10A1" w:rsidRDefault="001F10A1" w:rsidP="000E42AE">
      <w:pPr>
        <w:pStyle w:val="a4"/>
        <w:jc w:val="center"/>
        <w:rPr>
          <w:b/>
        </w:rPr>
      </w:pPr>
    </w:p>
    <w:p w:rsidR="00DB46A9" w:rsidRDefault="001F10A1" w:rsidP="001F10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10A1">
        <w:rPr>
          <w:rFonts w:ascii="Times New Roman" w:hAnsi="Times New Roman"/>
          <w:sz w:val="28"/>
          <w:szCs w:val="28"/>
        </w:rPr>
        <w:t xml:space="preserve">В соответствии со статьей 13.3. Федерального закона от 25 декабря               2008 года № 273-ФЗ «О противодействии коррупции», с подпунктом                         10.2 пункта 10 Плана противодействия коррупции в Ханты-Мансийском автономном округе - Югре на 2018-2020 годы, утвержденным распоряжением Губернатора Ханты-Мансийского автономного округа - Югры от 29 января 2018 года № 15-рг «Об утверждении </w:t>
      </w:r>
      <w:hyperlink r:id="rId6" w:history="1">
        <w:proofErr w:type="gramStart"/>
        <w:r w:rsidRPr="001F10A1">
          <w:rPr>
            <w:rFonts w:ascii="Times New Roman" w:hAnsi="Times New Roman"/>
            <w:sz w:val="28"/>
            <w:szCs w:val="28"/>
          </w:rPr>
          <w:t>План</w:t>
        </w:r>
        <w:proofErr w:type="gramEnd"/>
      </w:hyperlink>
      <w:r w:rsidRPr="001F10A1">
        <w:rPr>
          <w:rFonts w:ascii="Times New Roman" w:hAnsi="Times New Roman"/>
          <w:sz w:val="28"/>
          <w:szCs w:val="28"/>
        </w:rPr>
        <w:t xml:space="preserve">а противодействия коррупции в Ханты-Мансийском автономном округе - Югре на 2018-2020 годы», подпунктом 2.7 раздела 2 Плана противодействия </w:t>
      </w:r>
      <w:proofErr w:type="gramStart"/>
      <w:r w:rsidRPr="001F10A1">
        <w:rPr>
          <w:rFonts w:ascii="Times New Roman" w:hAnsi="Times New Roman"/>
          <w:sz w:val="28"/>
          <w:szCs w:val="28"/>
        </w:rPr>
        <w:t xml:space="preserve">коррупции в </w:t>
      </w:r>
      <w:proofErr w:type="spellStart"/>
      <w:r w:rsidRPr="001F10A1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1F10A1">
        <w:rPr>
          <w:rFonts w:ascii="Times New Roman" w:hAnsi="Times New Roman"/>
          <w:sz w:val="28"/>
          <w:szCs w:val="28"/>
        </w:rPr>
        <w:t xml:space="preserve"> районе на 2018-2020 годы», утвержденным постановлением администрации </w:t>
      </w:r>
      <w:proofErr w:type="spellStart"/>
      <w:r w:rsidRPr="001F10A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F10A1">
        <w:rPr>
          <w:rFonts w:ascii="Times New Roman" w:hAnsi="Times New Roman"/>
          <w:sz w:val="28"/>
          <w:szCs w:val="28"/>
        </w:rPr>
        <w:t xml:space="preserve"> района от 26 декабря 2017 года № 2212 «Об утверждении Плана противодействия коррупции в </w:t>
      </w:r>
      <w:proofErr w:type="spellStart"/>
      <w:r w:rsidRPr="001F10A1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1F10A1">
        <w:rPr>
          <w:rFonts w:ascii="Times New Roman" w:hAnsi="Times New Roman"/>
          <w:sz w:val="28"/>
          <w:szCs w:val="28"/>
        </w:rPr>
        <w:t xml:space="preserve"> районе на 2018-2020 годы», постановлениями администрации </w:t>
      </w:r>
      <w:proofErr w:type="spellStart"/>
      <w:r w:rsidRPr="001F10A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F10A1">
        <w:rPr>
          <w:rFonts w:ascii="Times New Roman" w:hAnsi="Times New Roman"/>
          <w:sz w:val="28"/>
          <w:szCs w:val="28"/>
        </w:rPr>
        <w:t xml:space="preserve"> района </w:t>
      </w:r>
      <w:r w:rsidRPr="001F10A1">
        <w:rPr>
          <w:rFonts w:ascii="Times New Roman" w:hAnsi="Times New Roman"/>
          <w:bCs/>
          <w:sz w:val="28"/>
          <w:szCs w:val="28"/>
        </w:rPr>
        <w:t>от 06 июня 2016 года № 867</w:t>
      </w:r>
      <w:r w:rsidRPr="001F10A1">
        <w:rPr>
          <w:rFonts w:ascii="Times New Roman" w:hAnsi="Times New Roman"/>
          <w:sz w:val="28"/>
          <w:szCs w:val="28"/>
        </w:rPr>
        <w:t xml:space="preserve"> «Об утверждении основных направлений антикорруп</w:t>
      </w:r>
      <w:r>
        <w:rPr>
          <w:rFonts w:ascii="Times New Roman" w:hAnsi="Times New Roman"/>
          <w:sz w:val="28"/>
          <w:szCs w:val="28"/>
        </w:rPr>
        <w:t>ц</w:t>
      </w:r>
      <w:r w:rsidRPr="001F10A1">
        <w:rPr>
          <w:rFonts w:ascii="Times New Roman" w:hAnsi="Times New Roman"/>
          <w:sz w:val="28"/>
          <w:szCs w:val="28"/>
        </w:rPr>
        <w:t xml:space="preserve">ионной деятельности в муниципальных учреждениях, муниципальных унитарных предприятиях и хозяйственных обществах </w:t>
      </w:r>
      <w:proofErr w:type="spellStart"/>
      <w:r w:rsidRPr="001F10A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F10A1">
        <w:rPr>
          <w:rFonts w:ascii="Times New Roman" w:hAnsi="Times New Roman"/>
          <w:sz w:val="28"/>
          <w:szCs w:val="28"/>
        </w:rPr>
        <w:t xml:space="preserve"> района, единственным учредителем (участником) которых</w:t>
      </w:r>
      <w:proofErr w:type="gramEnd"/>
      <w:r w:rsidRPr="001F10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10A1">
        <w:rPr>
          <w:rFonts w:ascii="Times New Roman" w:hAnsi="Times New Roman"/>
          <w:sz w:val="28"/>
          <w:szCs w:val="28"/>
        </w:rPr>
        <w:t xml:space="preserve">является муниципальное образование </w:t>
      </w:r>
      <w:proofErr w:type="spellStart"/>
      <w:r w:rsidRPr="001F10A1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1F10A1">
        <w:rPr>
          <w:rFonts w:ascii="Times New Roman" w:hAnsi="Times New Roman"/>
          <w:sz w:val="28"/>
          <w:szCs w:val="28"/>
        </w:rPr>
        <w:t xml:space="preserve"> район», от 19 января 2012 года № 63 «Об утверждении Положения о порядке осуществления функций                                 и полномочий учредителя муниципальных учреждений </w:t>
      </w:r>
      <w:proofErr w:type="spellStart"/>
      <w:r w:rsidRPr="001F10A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F10A1">
        <w:rPr>
          <w:rFonts w:ascii="Times New Roman" w:hAnsi="Times New Roman"/>
          <w:sz w:val="28"/>
          <w:szCs w:val="28"/>
        </w:rPr>
        <w:t xml:space="preserve"> района»,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="00DB46A9">
        <w:rPr>
          <w:rFonts w:ascii="Times New Roman" w:hAnsi="Times New Roman"/>
          <w:sz w:val="28"/>
          <w:szCs w:val="28"/>
        </w:rPr>
        <w:t xml:space="preserve">оказания методической и практической помощи </w:t>
      </w:r>
      <w:r w:rsidRPr="001F10A1">
        <w:rPr>
          <w:rFonts w:ascii="Times New Roman" w:hAnsi="Times New Roman"/>
          <w:sz w:val="28"/>
          <w:szCs w:val="28"/>
        </w:rPr>
        <w:t xml:space="preserve">Управлением кадровой политики администрации </w:t>
      </w:r>
      <w:proofErr w:type="spellStart"/>
      <w:r w:rsidRPr="001F10A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F10A1">
        <w:rPr>
          <w:rFonts w:ascii="Times New Roman" w:hAnsi="Times New Roman"/>
          <w:sz w:val="28"/>
          <w:szCs w:val="28"/>
        </w:rPr>
        <w:t xml:space="preserve"> района была организована рабочая группа</w:t>
      </w:r>
      <w:r w:rsidR="00DB46A9">
        <w:rPr>
          <w:rFonts w:ascii="Times New Roman" w:hAnsi="Times New Roman"/>
          <w:sz w:val="28"/>
          <w:szCs w:val="28"/>
        </w:rPr>
        <w:t xml:space="preserve"> для </w:t>
      </w:r>
      <w:r w:rsidRPr="001F10A1">
        <w:rPr>
          <w:rFonts w:ascii="Times New Roman" w:hAnsi="Times New Roman"/>
          <w:sz w:val="28"/>
          <w:szCs w:val="28"/>
        </w:rPr>
        <w:t>проведен</w:t>
      </w:r>
      <w:r w:rsidR="00DB46A9">
        <w:rPr>
          <w:rFonts w:ascii="Times New Roman" w:hAnsi="Times New Roman"/>
          <w:sz w:val="28"/>
          <w:szCs w:val="28"/>
        </w:rPr>
        <w:t>ия</w:t>
      </w:r>
      <w:r w:rsidRPr="001F10A1">
        <w:rPr>
          <w:rFonts w:ascii="Times New Roman" w:hAnsi="Times New Roman"/>
          <w:sz w:val="28"/>
          <w:szCs w:val="28"/>
        </w:rPr>
        <w:t xml:space="preserve"> </w:t>
      </w:r>
      <w:r w:rsidRPr="001F10A1">
        <w:rPr>
          <w:rFonts w:ascii="Times New Roman" w:hAnsi="Times New Roman"/>
          <w:bCs/>
          <w:sz w:val="28"/>
          <w:szCs w:val="28"/>
        </w:rPr>
        <w:t>оценк</w:t>
      </w:r>
      <w:r w:rsidR="00DB46A9">
        <w:rPr>
          <w:rFonts w:ascii="Times New Roman" w:hAnsi="Times New Roman"/>
          <w:bCs/>
          <w:sz w:val="28"/>
          <w:szCs w:val="28"/>
        </w:rPr>
        <w:t>и</w:t>
      </w:r>
      <w:r w:rsidRPr="001F10A1">
        <w:rPr>
          <w:rFonts w:ascii="Times New Roman" w:hAnsi="Times New Roman"/>
          <w:bCs/>
          <w:sz w:val="28"/>
          <w:szCs w:val="28"/>
        </w:rPr>
        <w:t xml:space="preserve"> деятельности </w:t>
      </w:r>
      <w:r w:rsidR="00DB46A9">
        <w:rPr>
          <w:rFonts w:ascii="Times New Roman" w:hAnsi="Times New Roman"/>
          <w:bCs/>
          <w:sz w:val="28"/>
          <w:szCs w:val="28"/>
        </w:rPr>
        <w:t xml:space="preserve">                  по </w:t>
      </w:r>
      <w:r w:rsidRPr="001F10A1">
        <w:rPr>
          <w:rFonts w:ascii="Times New Roman" w:hAnsi="Times New Roman"/>
          <w:bCs/>
          <w:sz w:val="28"/>
          <w:szCs w:val="28"/>
        </w:rPr>
        <w:t>реализации антикоррупционного законодательства</w:t>
      </w:r>
      <w:r w:rsidR="00DB46A9">
        <w:rPr>
          <w:rFonts w:ascii="Times New Roman" w:hAnsi="Times New Roman"/>
          <w:bCs/>
          <w:sz w:val="28"/>
          <w:szCs w:val="28"/>
        </w:rPr>
        <w:t xml:space="preserve">, а также уровня внедрения антикоррупционных стандартов в муниципальных учреждениях </w:t>
      </w:r>
      <w:r w:rsidR="00BC43BC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DB46A9">
        <w:rPr>
          <w:rFonts w:ascii="Times New Roman" w:hAnsi="Times New Roman"/>
          <w:bCs/>
          <w:sz w:val="28"/>
          <w:szCs w:val="28"/>
        </w:rPr>
        <w:t>и</w:t>
      </w:r>
      <w:proofErr w:type="gramEnd"/>
      <w:r w:rsidR="00DB46A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B46A9">
        <w:rPr>
          <w:rFonts w:ascii="Times New Roman" w:hAnsi="Times New Roman"/>
          <w:bCs/>
          <w:sz w:val="28"/>
          <w:szCs w:val="28"/>
        </w:rPr>
        <w:t>предприятиях</w:t>
      </w:r>
      <w:proofErr w:type="gramEnd"/>
      <w:r w:rsidR="00DB46A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B46A9">
        <w:rPr>
          <w:rFonts w:ascii="Times New Roman" w:hAnsi="Times New Roman"/>
          <w:bCs/>
          <w:sz w:val="28"/>
          <w:szCs w:val="28"/>
        </w:rPr>
        <w:t>Кондинского</w:t>
      </w:r>
      <w:proofErr w:type="spellEnd"/>
      <w:r w:rsidR="00DB46A9">
        <w:rPr>
          <w:rFonts w:ascii="Times New Roman" w:hAnsi="Times New Roman"/>
          <w:bCs/>
          <w:sz w:val="28"/>
          <w:szCs w:val="28"/>
        </w:rPr>
        <w:t xml:space="preserve"> района</w:t>
      </w:r>
      <w:r w:rsidR="008604BC">
        <w:rPr>
          <w:rFonts w:ascii="Times New Roman" w:hAnsi="Times New Roman"/>
          <w:bCs/>
          <w:sz w:val="28"/>
          <w:szCs w:val="28"/>
        </w:rPr>
        <w:t>.</w:t>
      </w:r>
    </w:p>
    <w:p w:rsidR="00AE4B89" w:rsidRDefault="000E42AE" w:rsidP="000E42AE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 </w:t>
      </w:r>
      <w:r w:rsidR="008604BC">
        <w:rPr>
          <w:sz w:val="28"/>
          <w:szCs w:val="28"/>
        </w:rPr>
        <w:t>рабочей группой в</w:t>
      </w:r>
      <w:r>
        <w:rPr>
          <w:sz w:val="28"/>
          <w:szCs w:val="28"/>
        </w:rPr>
        <w:t xml:space="preserve"> </w:t>
      </w:r>
      <w:r w:rsidR="008604BC">
        <w:rPr>
          <w:sz w:val="28"/>
          <w:szCs w:val="28"/>
        </w:rPr>
        <w:t>2018</w:t>
      </w:r>
      <w:r>
        <w:rPr>
          <w:sz w:val="28"/>
          <w:szCs w:val="28"/>
        </w:rPr>
        <w:t xml:space="preserve"> год</w:t>
      </w:r>
      <w:r w:rsidR="008604BC">
        <w:rPr>
          <w:sz w:val="28"/>
          <w:szCs w:val="28"/>
        </w:rPr>
        <w:t>у</w:t>
      </w:r>
      <w:r>
        <w:rPr>
          <w:sz w:val="28"/>
          <w:szCs w:val="28"/>
        </w:rPr>
        <w:t xml:space="preserve"> были осуществлены мероприятия                по оказанию </w:t>
      </w:r>
      <w:r w:rsidRPr="000E42AE">
        <w:rPr>
          <w:sz w:val="28"/>
          <w:szCs w:val="28"/>
        </w:rPr>
        <w:t>методической и практической помощи</w:t>
      </w:r>
      <w:r w:rsidR="008604BC">
        <w:rPr>
          <w:sz w:val="28"/>
          <w:szCs w:val="28"/>
        </w:rPr>
        <w:t xml:space="preserve">, проведена </w:t>
      </w:r>
      <w:r w:rsidR="008604BC" w:rsidRPr="001F10A1">
        <w:rPr>
          <w:bCs/>
          <w:sz w:val="28"/>
          <w:szCs w:val="28"/>
        </w:rPr>
        <w:t>оценк</w:t>
      </w:r>
      <w:r w:rsidR="008604BC">
        <w:rPr>
          <w:bCs/>
          <w:sz w:val="28"/>
          <w:szCs w:val="28"/>
        </w:rPr>
        <w:t>а</w:t>
      </w:r>
      <w:r w:rsidR="008604BC" w:rsidRPr="001F10A1">
        <w:rPr>
          <w:bCs/>
          <w:sz w:val="28"/>
          <w:szCs w:val="28"/>
        </w:rPr>
        <w:t xml:space="preserve"> деятельности </w:t>
      </w:r>
      <w:r w:rsidR="008604BC">
        <w:rPr>
          <w:bCs/>
          <w:sz w:val="28"/>
          <w:szCs w:val="28"/>
        </w:rPr>
        <w:t xml:space="preserve">по </w:t>
      </w:r>
      <w:r w:rsidR="008604BC" w:rsidRPr="001F10A1">
        <w:rPr>
          <w:bCs/>
          <w:sz w:val="28"/>
          <w:szCs w:val="28"/>
        </w:rPr>
        <w:t>реализации антикоррупционного законодательства</w:t>
      </w:r>
      <w:r w:rsidR="008604BC">
        <w:rPr>
          <w:bCs/>
          <w:sz w:val="28"/>
          <w:szCs w:val="28"/>
        </w:rPr>
        <w:t xml:space="preserve">, </w:t>
      </w:r>
      <w:r w:rsidR="008604BC">
        <w:rPr>
          <w:bCs/>
          <w:sz w:val="28"/>
          <w:szCs w:val="28"/>
        </w:rPr>
        <w:t xml:space="preserve">и </w:t>
      </w:r>
      <w:r w:rsidR="008604BC">
        <w:rPr>
          <w:bCs/>
          <w:sz w:val="28"/>
          <w:szCs w:val="28"/>
        </w:rPr>
        <w:t>уровня внедрения антикоррупционных стандартов</w:t>
      </w:r>
      <w:r w:rsidR="008604BC">
        <w:rPr>
          <w:bCs/>
          <w:sz w:val="28"/>
          <w:szCs w:val="28"/>
        </w:rPr>
        <w:t xml:space="preserve"> в</w:t>
      </w:r>
      <w:r w:rsidR="00E048B6">
        <w:rPr>
          <w:bCs/>
          <w:sz w:val="28"/>
          <w:szCs w:val="28"/>
        </w:rPr>
        <w:t xml:space="preserve"> учреждениях культуры, образования и спорта</w:t>
      </w:r>
      <w:r w:rsidR="00AE4B89">
        <w:rPr>
          <w:sz w:val="28"/>
          <w:szCs w:val="28"/>
        </w:rPr>
        <w:t>:</w:t>
      </w:r>
    </w:p>
    <w:p w:rsidR="00AE4B89" w:rsidRDefault="00AE4B89" w:rsidP="000E42AE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8B6">
        <w:rPr>
          <w:sz w:val="28"/>
          <w:szCs w:val="28"/>
        </w:rPr>
        <w:t xml:space="preserve">в </w:t>
      </w:r>
      <w:r w:rsidR="008604BC">
        <w:rPr>
          <w:sz w:val="28"/>
          <w:szCs w:val="28"/>
        </w:rPr>
        <w:t xml:space="preserve">муниципальном учреждении культуры </w:t>
      </w:r>
      <w:r w:rsidR="00E048B6">
        <w:rPr>
          <w:sz w:val="28"/>
          <w:szCs w:val="28"/>
        </w:rPr>
        <w:t>«Районный Дворец культуры      и искусства «</w:t>
      </w:r>
      <w:proofErr w:type="spellStart"/>
      <w:r w:rsidR="00E048B6">
        <w:rPr>
          <w:sz w:val="28"/>
          <w:szCs w:val="28"/>
        </w:rPr>
        <w:t>Конда</w:t>
      </w:r>
      <w:proofErr w:type="spellEnd"/>
      <w:r w:rsidR="00E048B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E4B89" w:rsidRDefault="00AE4B89" w:rsidP="000E42AE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8B6">
        <w:rPr>
          <w:sz w:val="28"/>
          <w:szCs w:val="28"/>
        </w:rPr>
        <w:t>в муниципальном автономном дошкольном образовательном учреждении детский сад комбинированного вида «Родничок»</w:t>
      </w:r>
      <w:r>
        <w:rPr>
          <w:sz w:val="28"/>
          <w:szCs w:val="28"/>
        </w:rPr>
        <w:t>;</w:t>
      </w:r>
      <w:r w:rsidR="000E42AE">
        <w:rPr>
          <w:sz w:val="28"/>
          <w:szCs w:val="28"/>
        </w:rPr>
        <w:t xml:space="preserve"> </w:t>
      </w:r>
    </w:p>
    <w:p w:rsidR="000E42AE" w:rsidRDefault="00AE4B89" w:rsidP="000E42AE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8B6">
        <w:rPr>
          <w:sz w:val="28"/>
          <w:szCs w:val="28"/>
        </w:rPr>
        <w:t>в муниципальном бюджетном учреждении дополнительного образования «Районная детско-юношеская спортивная школа»</w:t>
      </w:r>
      <w:r w:rsidR="000E42AE">
        <w:rPr>
          <w:sz w:val="28"/>
          <w:szCs w:val="28"/>
        </w:rPr>
        <w:t>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>В силу требований ст. 13.3 Федерального закона от 25.12.2008                       № 273-ФЗ «О противодействии коррупции» (далее - ФЗ «О противодействии коррупции») организации обязаны принимать меры по предупреждению коррупции, в том числе урегулированию конфликтов интересов.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 xml:space="preserve">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 xml:space="preserve">Антикоррупционную политику и другие документы организации, регулирующие вопросы предупреждения и противодействия коррупции, </w:t>
      </w:r>
      <w:r w:rsidR="00305695">
        <w:rPr>
          <w:rFonts w:ascii="Times New Roman" w:eastAsiaTheme="minorHAnsi" w:hAnsi="Times New Roman"/>
          <w:sz w:val="28"/>
          <w:szCs w:val="28"/>
        </w:rPr>
        <w:t>принимаются</w:t>
      </w:r>
      <w:r w:rsidRPr="00401545">
        <w:rPr>
          <w:rFonts w:ascii="Times New Roman" w:eastAsiaTheme="minorHAnsi" w:hAnsi="Times New Roman"/>
          <w:sz w:val="28"/>
          <w:szCs w:val="28"/>
        </w:rPr>
        <w:t xml:space="preserve"> в форме локальных нормативных актов,</w:t>
      </w:r>
      <w:r w:rsidR="00305695">
        <w:rPr>
          <w:rFonts w:ascii="Times New Roman" w:eastAsiaTheme="minorHAnsi" w:hAnsi="Times New Roman"/>
          <w:sz w:val="28"/>
          <w:szCs w:val="28"/>
        </w:rPr>
        <w:t xml:space="preserve"> </w:t>
      </w:r>
      <w:r w:rsidRPr="00401545">
        <w:rPr>
          <w:rFonts w:ascii="Times New Roman" w:eastAsiaTheme="minorHAnsi" w:hAnsi="Times New Roman"/>
          <w:sz w:val="28"/>
          <w:szCs w:val="28"/>
        </w:rPr>
        <w:t>что позвол</w:t>
      </w:r>
      <w:r w:rsidR="00305695">
        <w:rPr>
          <w:rFonts w:ascii="Times New Roman" w:eastAsiaTheme="minorHAnsi" w:hAnsi="Times New Roman"/>
          <w:sz w:val="28"/>
          <w:szCs w:val="28"/>
        </w:rPr>
        <w:t>яет</w:t>
      </w:r>
      <w:r w:rsidRPr="00401545">
        <w:rPr>
          <w:rFonts w:ascii="Times New Roman" w:eastAsiaTheme="minorHAnsi" w:hAnsi="Times New Roman"/>
          <w:sz w:val="28"/>
          <w:szCs w:val="28"/>
        </w:rPr>
        <w:t xml:space="preserve"> обеспечить обязательность их выполнения всеми работниками организации.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>При создании системы мер противодействия коррупции в организации основыва</w:t>
      </w:r>
      <w:r w:rsidR="00305695">
        <w:rPr>
          <w:rFonts w:ascii="Times New Roman" w:eastAsiaTheme="minorHAnsi" w:hAnsi="Times New Roman"/>
          <w:sz w:val="28"/>
          <w:szCs w:val="28"/>
        </w:rPr>
        <w:t>ю</w:t>
      </w:r>
      <w:r w:rsidRPr="00401545">
        <w:rPr>
          <w:rFonts w:ascii="Times New Roman" w:eastAsiaTheme="minorHAnsi" w:hAnsi="Times New Roman"/>
          <w:sz w:val="28"/>
          <w:szCs w:val="28"/>
        </w:rPr>
        <w:t>тся на следующих ключевых принципах: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01545">
        <w:rPr>
          <w:rFonts w:ascii="Times New Roman" w:eastAsiaTheme="minorHAnsi" w:hAnsi="Times New Roman"/>
          <w:i/>
          <w:sz w:val="28"/>
          <w:szCs w:val="28"/>
        </w:rPr>
        <w:t>1. Принцип соответствия политики организации действующему законодательству и общепринятым нормам.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 xml:space="preserve">Соответствие реализуемых антикоррупционных мероприятий </w:t>
      </w:r>
      <w:hyperlink r:id="rId7" w:history="1">
        <w:r w:rsidRPr="00401545">
          <w:rPr>
            <w:rFonts w:ascii="Times New Roman" w:eastAsiaTheme="minorHAnsi" w:hAnsi="Times New Roman"/>
            <w:sz w:val="28"/>
            <w:szCs w:val="28"/>
          </w:rPr>
          <w:t>Конституции</w:t>
        </w:r>
      </w:hyperlink>
      <w:r w:rsidRPr="00401545">
        <w:rPr>
          <w:rFonts w:ascii="Times New Roman" w:eastAsiaTheme="minorHAnsi" w:hAnsi="Times New Roman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</w:t>
      </w:r>
      <w:r w:rsidR="00305695"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Pr="00401545">
        <w:rPr>
          <w:rFonts w:ascii="Times New Roman" w:eastAsiaTheme="minorHAnsi" w:hAnsi="Times New Roman"/>
          <w:sz w:val="28"/>
          <w:szCs w:val="28"/>
        </w:rPr>
        <w:t>и иным нормативным правовым актам, применимым к организации.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01545">
        <w:rPr>
          <w:rFonts w:ascii="Times New Roman" w:eastAsiaTheme="minorHAnsi" w:hAnsi="Times New Roman"/>
          <w:i/>
          <w:sz w:val="28"/>
          <w:szCs w:val="28"/>
        </w:rPr>
        <w:t>2. Принцип личного примера руководства.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01545">
        <w:rPr>
          <w:rFonts w:ascii="Times New Roman" w:eastAsiaTheme="minorHAnsi" w:hAnsi="Times New Roman"/>
          <w:i/>
          <w:sz w:val="28"/>
          <w:szCs w:val="28"/>
        </w:rPr>
        <w:t>3. Принцип вовлеченности работников.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>Информированность работников организации о положениях антикоррупционного законодательства и их активное участие                                      в формировании и реализации антикоррупционных стандартов и процедур.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01545">
        <w:rPr>
          <w:rFonts w:ascii="Times New Roman" w:eastAsiaTheme="minorHAnsi" w:hAnsi="Times New Roman"/>
          <w:i/>
          <w:sz w:val="28"/>
          <w:szCs w:val="28"/>
        </w:rPr>
        <w:t>4. Принцип соразмерности антикоррупционных процедур риску коррупции.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организации, ее руководителей </w:t>
      </w:r>
      <w:r w:rsidR="00305695"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Pr="00401545">
        <w:rPr>
          <w:rFonts w:ascii="Times New Roman" w:eastAsiaTheme="minorHAnsi" w:hAnsi="Times New Roman"/>
          <w:sz w:val="28"/>
          <w:szCs w:val="28"/>
        </w:rPr>
        <w:t>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01545">
        <w:rPr>
          <w:rFonts w:ascii="Times New Roman" w:eastAsiaTheme="minorHAnsi" w:hAnsi="Times New Roman"/>
          <w:i/>
          <w:sz w:val="28"/>
          <w:szCs w:val="28"/>
        </w:rPr>
        <w:t>5. Принцип эффективности антикоррупционных процедур.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                      и </w:t>
      </w:r>
      <w:proofErr w:type="gramStart"/>
      <w:r w:rsidRPr="00401545">
        <w:rPr>
          <w:rFonts w:ascii="Times New Roman" w:eastAsiaTheme="minorHAnsi" w:hAnsi="Times New Roman"/>
          <w:sz w:val="28"/>
          <w:szCs w:val="28"/>
        </w:rPr>
        <w:t>приносят значимый результат</w:t>
      </w:r>
      <w:proofErr w:type="gramEnd"/>
      <w:r w:rsidRPr="00401545">
        <w:rPr>
          <w:rFonts w:ascii="Times New Roman" w:eastAsiaTheme="minorHAnsi" w:hAnsi="Times New Roman"/>
          <w:sz w:val="28"/>
          <w:szCs w:val="28"/>
        </w:rPr>
        <w:t>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01545">
        <w:rPr>
          <w:rFonts w:ascii="Times New Roman" w:eastAsiaTheme="minorHAnsi" w:hAnsi="Times New Roman"/>
          <w:i/>
          <w:sz w:val="28"/>
          <w:szCs w:val="28"/>
        </w:rPr>
        <w:t>6. Принцип ответственности и неотвратимости наказания.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>Неотвратимость наказания для работников организации                                  вне зависимости от занимаемой должности, стажа работы и иных условий                в случае совершения ими коррупционных правонарушений в связи                           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01545">
        <w:rPr>
          <w:rFonts w:ascii="Times New Roman" w:eastAsiaTheme="minorHAnsi" w:hAnsi="Times New Roman"/>
          <w:i/>
          <w:sz w:val="28"/>
          <w:szCs w:val="28"/>
        </w:rPr>
        <w:t>7. Принцип открытости.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>Информирование контрагентов, партнеров и общественности                              о принятых в организации антикоррупционных стандартах.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01545">
        <w:rPr>
          <w:rFonts w:ascii="Times New Roman" w:eastAsiaTheme="minorHAnsi" w:hAnsi="Times New Roman"/>
          <w:i/>
          <w:sz w:val="28"/>
          <w:szCs w:val="28"/>
        </w:rPr>
        <w:t>8. Принцип постоянного контроля и регулярного мониторинга.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401545">
        <w:rPr>
          <w:rFonts w:ascii="Times New Roman" w:eastAsiaTheme="minorHAnsi" w:hAnsi="Times New Roman"/>
          <w:sz w:val="28"/>
          <w:szCs w:val="28"/>
        </w:rPr>
        <w:t>контроля                                      за</w:t>
      </w:r>
      <w:proofErr w:type="gramEnd"/>
      <w:r w:rsidRPr="00401545">
        <w:rPr>
          <w:rFonts w:ascii="Times New Roman" w:eastAsiaTheme="minorHAnsi" w:hAnsi="Times New Roman"/>
          <w:sz w:val="28"/>
          <w:szCs w:val="28"/>
        </w:rPr>
        <w:t xml:space="preserve"> их исполнением.</w:t>
      </w:r>
    </w:p>
    <w:p w:rsidR="00401545" w:rsidRDefault="00401545" w:rsidP="0040154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1545">
        <w:rPr>
          <w:rFonts w:ascii="Times New Roman" w:hAnsi="Times New Roman"/>
          <w:bCs/>
          <w:sz w:val="28"/>
          <w:szCs w:val="28"/>
        </w:rPr>
        <w:t xml:space="preserve">В ходе </w:t>
      </w:r>
      <w:proofErr w:type="gramStart"/>
      <w:r w:rsidRPr="00401545">
        <w:rPr>
          <w:rFonts w:ascii="Times New Roman" w:hAnsi="Times New Roman"/>
          <w:bCs/>
          <w:sz w:val="28"/>
          <w:szCs w:val="28"/>
        </w:rPr>
        <w:t>проведения оценки деятельности реализации антикоррупционного законодательства</w:t>
      </w:r>
      <w:proofErr w:type="gramEnd"/>
      <w:r w:rsidRPr="00401545">
        <w:rPr>
          <w:rFonts w:ascii="Times New Roman" w:hAnsi="Times New Roman"/>
          <w:bCs/>
          <w:sz w:val="28"/>
          <w:szCs w:val="28"/>
        </w:rPr>
        <w:t xml:space="preserve"> в Учреждени</w:t>
      </w:r>
      <w:r w:rsidR="00305695">
        <w:rPr>
          <w:rFonts w:ascii="Times New Roman" w:hAnsi="Times New Roman"/>
          <w:bCs/>
          <w:sz w:val="28"/>
          <w:szCs w:val="28"/>
        </w:rPr>
        <w:t>ях установлено следующее:</w:t>
      </w:r>
    </w:p>
    <w:p w:rsidR="00305695" w:rsidRPr="00305695" w:rsidRDefault="00305695" w:rsidP="003056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05695">
        <w:rPr>
          <w:rFonts w:ascii="Times New Roman" w:hAnsi="Times New Roman"/>
          <w:sz w:val="28"/>
          <w:szCs w:val="28"/>
        </w:rPr>
        <w:t>пределен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305695">
        <w:rPr>
          <w:rFonts w:ascii="Times New Roman" w:hAnsi="Times New Roman"/>
          <w:sz w:val="28"/>
          <w:szCs w:val="28"/>
        </w:rPr>
        <w:t>должностн</w:t>
      </w:r>
      <w:r>
        <w:rPr>
          <w:rFonts w:ascii="Times New Roman" w:hAnsi="Times New Roman"/>
          <w:sz w:val="28"/>
          <w:szCs w:val="28"/>
        </w:rPr>
        <w:t>ые</w:t>
      </w:r>
      <w:r w:rsidRPr="00305695">
        <w:rPr>
          <w:rFonts w:ascii="Times New Roman" w:hAnsi="Times New Roman"/>
          <w:sz w:val="28"/>
          <w:szCs w:val="28"/>
        </w:rPr>
        <w:t xml:space="preserve"> лица, </w:t>
      </w:r>
      <w:r w:rsidRPr="00305695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 xml:space="preserve">ые за противодействие коррупции, </w:t>
      </w:r>
      <w:r w:rsidRPr="00305695">
        <w:rPr>
          <w:rFonts w:ascii="Times New Roman" w:hAnsi="Times New Roman"/>
          <w:sz w:val="28"/>
          <w:szCs w:val="28"/>
        </w:rPr>
        <w:t>издан</w:t>
      </w:r>
      <w:r>
        <w:rPr>
          <w:rFonts w:ascii="Times New Roman" w:hAnsi="Times New Roman"/>
          <w:sz w:val="28"/>
          <w:szCs w:val="28"/>
        </w:rPr>
        <w:t>ы</w:t>
      </w:r>
      <w:r w:rsidRPr="00305695">
        <w:rPr>
          <w:rFonts w:ascii="Times New Roman" w:hAnsi="Times New Roman"/>
          <w:sz w:val="28"/>
          <w:szCs w:val="28"/>
        </w:rPr>
        <w:t xml:space="preserve"> локальн</w:t>
      </w:r>
      <w:r>
        <w:rPr>
          <w:rFonts w:ascii="Times New Roman" w:hAnsi="Times New Roman"/>
          <w:sz w:val="28"/>
          <w:szCs w:val="28"/>
        </w:rPr>
        <w:t>ые</w:t>
      </w:r>
      <w:r w:rsidRPr="00305695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Pr="00305695">
        <w:rPr>
          <w:rFonts w:ascii="Times New Roman" w:hAnsi="Times New Roman"/>
          <w:sz w:val="28"/>
          <w:szCs w:val="28"/>
        </w:rPr>
        <w:t xml:space="preserve"> о назначении должностного лица, ответственно</w:t>
      </w:r>
      <w:r>
        <w:rPr>
          <w:rFonts w:ascii="Times New Roman" w:hAnsi="Times New Roman"/>
          <w:sz w:val="28"/>
          <w:szCs w:val="28"/>
        </w:rPr>
        <w:t xml:space="preserve">го за противодействие коррупции, </w:t>
      </w:r>
      <w:r w:rsidRPr="00305695">
        <w:rPr>
          <w:rFonts w:ascii="Times New Roman" w:hAnsi="Times New Roman"/>
          <w:sz w:val="28"/>
          <w:szCs w:val="28"/>
        </w:rPr>
        <w:t>внесен</w:t>
      </w:r>
      <w:r>
        <w:rPr>
          <w:rFonts w:ascii="Times New Roman" w:hAnsi="Times New Roman"/>
          <w:sz w:val="28"/>
          <w:szCs w:val="28"/>
        </w:rPr>
        <w:t>ы</w:t>
      </w:r>
      <w:r w:rsidRPr="00305695">
        <w:rPr>
          <w:rFonts w:ascii="Times New Roman" w:hAnsi="Times New Roman"/>
          <w:sz w:val="28"/>
          <w:szCs w:val="28"/>
        </w:rPr>
        <w:t xml:space="preserve"> соответствующ</w:t>
      </w:r>
      <w:r>
        <w:rPr>
          <w:rFonts w:ascii="Times New Roman" w:hAnsi="Times New Roman"/>
          <w:sz w:val="28"/>
          <w:szCs w:val="28"/>
        </w:rPr>
        <w:t>ие</w:t>
      </w:r>
      <w:r w:rsidRPr="00305695">
        <w:rPr>
          <w:rFonts w:ascii="Times New Roman" w:hAnsi="Times New Roman"/>
          <w:sz w:val="28"/>
          <w:szCs w:val="28"/>
        </w:rPr>
        <w:t xml:space="preserve"> нормы в положени</w:t>
      </w:r>
      <w:r>
        <w:rPr>
          <w:rFonts w:ascii="Times New Roman" w:hAnsi="Times New Roman"/>
          <w:sz w:val="28"/>
          <w:szCs w:val="28"/>
        </w:rPr>
        <w:t>я</w:t>
      </w:r>
      <w:r w:rsidRPr="00305695">
        <w:rPr>
          <w:rFonts w:ascii="Times New Roman" w:hAnsi="Times New Roman"/>
          <w:sz w:val="28"/>
          <w:szCs w:val="28"/>
        </w:rPr>
        <w:t xml:space="preserve"> о структурн</w:t>
      </w:r>
      <w:r>
        <w:rPr>
          <w:rFonts w:ascii="Times New Roman" w:hAnsi="Times New Roman"/>
          <w:sz w:val="28"/>
          <w:szCs w:val="28"/>
        </w:rPr>
        <w:t>ых</w:t>
      </w:r>
      <w:r w:rsidRPr="00305695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ях</w:t>
      </w:r>
      <w:r w:rsidRPr="00305695">
        <w:rPr>
          <w:rFonts w:ascii="Times New Roman" w:hAnsi="Times New Roman"/>
          <w:sz w:val="28"/>
          <w:szCs w:val="28"/>
        </w:rPr>
        <w:t xml:space="preserve"> и (или) в трудов</w:t>
      </w:r>
      <w:r>
        <w:rPr>
          <w:rFonts w:ascii="Times New Roman" w:hAnsi="Times New Roman"/>
          <w:sz w:val="28"/>
          <w:szCs w:val="28"/>
        </w:rPr>
        <w:t>ые</w:t>
      </w:r>
      <w:r w:rsidRPr="00305695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ы</w:t>
      </w:r>
      <w:r w:rsidRPr="00305695">
        <w:rPr>
          <w:rFonts w:ascii="Times New Roman" w:hAnsi="Times New Roman"/>
          <w:sz w:val="28"/>
          <w:szCs w:val="28"/>
        </w:rPr>
        <w:t>, должностн</w:t>
      </w:r>
      <w:r>
        <w:rPr>
          <w:rFonts w:ascii="Times New Roman" w:hAnsi="Times New Roman"/>
          <w:sz w:val="28"/>
          <w:szCs w:val="28"/>
        </w:rPr>
        <w:t>ые</w:t>
      </w:r>
      <w:r w:rsidRPr="00305695">
        <w:rPr>
          <w:rFonts w:ascii="Times New Roman" w:hAnsi="Times New Roman"/>
          <w:sz w:val="28"/>
          <w:szCs w:val="28"/>
        </w:rPr>
        <w:t xml:space="preserve"> инструкци</w:t>
      </w:r>
      <w:r>
        <w:rPr>
          <w:rFonts w:ascii="Times New Roman" w:hAnsi="Times New Roman"/>
          <w:sz w:val="28"/>
          <w:szCs w:val="28"/>
        </w:rPr>
        <w:t>и</w:t>
      </w:r>
      <w:r w:rsidRPr="00305695"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>ых</w:t>
      </w:r>
      <w:r w:rsidRPr="00305695">
        <w:rPr>
          <w:rFonts w:ascii="Times New Roman" w:hAnsi="Times New Roman"/>
          <w:sz w:val="28"/>
          <w:szCs w:val="28"/>
        </w:rPr>
        <w:t xml:space="preserve"> лиц, ответственн</w:t>
      </w:r>
      <w:r>
        <w:rPr>
          <w:rFonts w:ascii="Times New Roman" w:hAnsi="Times New Roman"/>
          <w:sz w:val="28"/>
          <w:szCs w:val="28"/>
        </w:rPr>
        <w:t>ых</w:t>
      </w:r>
      <w:r w:rsidRPr="0030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05695">
        <w:rPr>
          <w:rFonts w:ascii="Times New Roman" w:hAnsi="Times New Roman"/>
          <w:sz w:val="28"/>
          <w:szCs w:val="28"/>
        </w:rPr>
        <w:t>за противодействие коррупции.</w:t>
      </w:r>
    </w:p>
    <w:p w:rsidR="00305695" w:rsidRPr="00305695" w:rsidRDefault="00305695" w:rsidP="003056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305695">
        <w:rPr>
          <w:rFonts w:ascii="Times New Roman" w:hAnsi="Times New Roman"/>
          <w:sz w:val="28"/>
          <w:szCs w:val="28"/>
        </w:rPr>
        <w:t>становлен</w:t>
      </w:r>
      <w:r>
        <w:rPr>
          <w:rFonts w:ascii="Times New Roman" w:hAnsi="Times New Roman"/>
          <w:sz w:val="28"/>
          <w:szCs w:val="28"/>
        </w:rPr>
        <w:t>ы</w:t>
      </w:r>
      <w:r w:rsidRPr="00305695">
        <w:rPr>
          <w:rFonts w:ascii="Times New Roman" w:hAnsi="Times New Roman"/>
          <w:sz w:val="28"/>
          <w:szCs w:val="28"/>
        </w:rPr>
        <w:t xml:space="preserve"> обязанност</w:t>
      </w:r>
      <w:r>
        <w:rPr>
          <w:rFonts w:ascii="Times New Roman" w:hAnsi="Times New Roman"/>
          <w:sz w:val="28"/>
          <w:szCs w:val="28"/>
        </w:rPr>
        <w:t>и</w:t>
      </w:r>
      <w:r w:rsidRPr="00305695">
        <w:rPr>
          <w:rFonts w:ascii="Times New Roman" w:hAnsi="Times New Roman"/>
          <w:sz w:val="28"/>
          <w:szCs w:val="28"/>
        </w:rPr>
        <w:t xml:space="preserve"> работников организации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305695">
        <w:rPr>
          <w:rFonts w:ascii="Times New Roman" w:hAnsi="Times New Roman"/>
          <w:sz w:val="28"/>
          <w:szCs w:val="28"/>
        </w:rPr>
        <w:t>по предупреждению и противодействию коррупции в трудовых договорах.</w:t>
      </w:r>
    </w:p>
    <w:p w:rsidR="00EB7607" w:rsidRDefault="00305695" w:rsidP="003056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7607" w:rsidRPr="00305695">
        <w:rPr>
          <w:rFonts w:ascii="Times New Roman" w:hAnsi="Times New Roman"/>
          <w:sz w:val="28"/>
          <w:szCs w:val="28"/>
        </w:rPr>
        <w:t>в соответствии с Типовым</w:t>
      </w:r>
      <w:r w:rsidR="00EB7607">
        <w:rPr>
          <w:rFonts w:ascii="Times New Roman" w:hAnsi="Times New Roman"/>
          <w:sz w:val="28"/>
          <w:szCs w:val="28"/>
        </w:rPr>
        <w:t>и</w:t>
      </w:r>
      <w:r w:rsidR="00EB7607" w:rsidRPr="00305695">
        <w:rPr>
          <w:rFonts w:ascii="Times New Roman" w:hAnsi="Times New Roman"/>
          <w:sz w:val="28"/>
          <w:szCs w:val="28"/>
        </w:rPr>
        <w:t xml:space="preserve"> положени</w:t>
      </w:r>
      <w:r w:rsidR="00EB7607">
        <w:rPr>
          <w:rFonts w:ascii="Times New Roman" w:hAnsi="Times New Roman"/>
          <w:sz w:val="28"/>
          <w:szCs w:val="28"/>
        </w:rPr>
        <w:t>ями в учреждениях в</w:t>
      </w:r>
      <w:r w:rsidRPr="00305695">
        <w:rPr>
          <w:rFonts w:ascii="Times New Roman" w:hAnsi="Times New Roman"/>
          <w:sz w:val="28"/>
          <w:szCs w:val="28"/>
        </w:rPr>
        <w:t>недрен</w:t>
      </w:r>
      <w:r w:rsidR="00EB7607">
        <w:rPr>
          <w:rFonts w:ascii="Times New Roman" w:hAnsi="Times New Roman"/>
          <w:sz w:val="28"/>
          <w:szCs w:val="28"/>
        </w:rPr>
        <w:t>ы</w:t>
      </w:r>
      <w:r w:rsidRPr="00305695">
        <w:rPr>
          <w:rFonts w:ascii="Times New Roman" w:hAnsi="Times New Roman"/>
          <w:sz w:val="28"/>
          <w:szCs w:val="28"/>
        </w:rPr>
        <w:t xml:space="preserve"> процедуры урегулированию конфликта интересов о конфликте интересов работников</w:t>
      </w:r>
      <w:r w:rsidR="00EB7607">
        <w:rPr>
          <w:rFonts w:ascii="Times New Roman" w:hAnsi="Times New Roman"/>
          <w:sz w:val="28"/>
          <w:szCs w:val="28"/>
        </w:rPr>
        <w:t xml:space="preserve">, приняты </w:t>
      </w:r>
      <w:r w:rsidR="00EB7607" w:rsidRPr="00305695">
        <w:rPr>
          <w:rFonts w:ascii="Times New Roman" w:hAnsi="Times New Roman"/>
          <w:sz w:val="28"/>
          <w:szCs w:val="28"/>
        </w:rPr>
        <w:t>Кодекс</w:t>
      </w:r>
      <w:r w:rsidR="00EB7607">
        <w:rPr>
          <w:rFonts w:ascii="Times New Roman" w:hAnsi="Times New Roman"/>
          <w:sz w:val="28"/>
          <w:szCs w:val="28"/>
        </w:rPr>
        <w:t>ы</w:t>
      </w:r>
      <w:r w:rsidR="00EB7607" w:rsidRPr="00305695">
        <w:rPr>
          <w:rFonts w:ascii="Times New Roman" w:hAnsi="Times New Roman"/>
          <w:sz w:val="28"/>
          <w:szCs w:val="28"/>
        </w:rPr>
        <w:t xml:space="preserve"> этики и служебного поведения</w:t>
      </w:r>
      <w:r w:rsidR="00EB7607">
        <w:rPr>
          <w:rFonts w:ascii="Times New Roman" w:hAnsi="Times New Roman"/>
          <w:sz w:val="28"/>
          <w:szCs w:val="28"/>
        </w:rPr>
        <w:t xml:space="preserve">, </w:t>
      </w:r>
      <w:r w:rsidR="00EB7607" w:rsidRPr="00305695">
        <w:rPr>
          <w:rFonts w:ascii="Times New Roman" w:hAnsi="Times New Roman"/>
          <w:sz w:val="28"/>
          <w:szCs w:val="28"/>
        </w:rPr>
        <w:t xml:space="preserve">процедуры информирования работниками работодателя о случаях склонения </w:t>
      </w:r>
      <w:r w:rsidR="00EB7607">
        <w:rPr>
          <w:rFonts w:ascii="Times New Roman" w:hAnsi="Times New Roman"/>
          <w:sz w:val="28"/>
          <w:szCs w:val="28"/>
        </w:rPr>
        <w:t xml:space="preserve">                              </w:t>
      </w:r>
      <w:r w:rsidR="00EB7607" w:rsidRPr="00305695">
        <w:rPr>
          <w:rFonts w:ascii="Times New Roman" w:hAnsi="Times New Roman"/>
          <w:sz w:val="28"/>
          <w:szCs w:val="28"/>
        </w:rPr>
        <w:t>их к совершению коррупционных нарушений и порядке рассмотрения таких сообщений</w:t>
      </w:r>
      <w:r w:rsidR="00EB7607">
        <w:rPr>
          <w:rFonts w:ascii="Times New Roman" w:hAnsi="Times New Roman"/>
          <w:sz w:val="28"/>
          <w:szCs w:val="28"/>
        </w:rPr>
        <w:t xml:space="preserve">, </w:t>
      </w:r>
      <w:r w:rsidR="00EB7607" w:rsidRPr="00305695">
        <w:rPr>
          <w:rFonts w:ascii="Times New Roman" w:hAnsi="Times New Roman"/>
          <w:sz w:val="28"/>
          <w:szCs w:val="28"/>
        </w:rPr>
        <w:t>правил</w:t>
      </w:r>
      <w:r w:rsidR="00EB7607">
        <w:rPr>
          <w:rFonts w:ascii="Times New Roman" w:hAnsi="Times New Roman"/>
          <w:sz w:val="28"/>
          <w:szCs w:val="28"/>
        </w:rPr>
        <w:t>а</w:t>
      </w:r>
      <w:r w:rsidR="00EB7607" w:rsidRPr="00305695">
        <w:rPr>
          <w:rFonts w:ascii="Times New Roman" w:hAnsi="Times New Roman"/>
          <w:sz w:val="28"/>
          <w:szCs w:val="28"/>
        </w:rPr>
        <w:t xml:space="preserve"> обмена деловыми подарками и знаками делового гостеприимства</w:t>
      </w:r>
      <w:r w:rsidR="00EB7607">
        <w:rPr>
          <w:rFonts w:ascii="Times New Roman" w:hAnsi="Times New Roman"/>
          <w:sz w:val="28"/>
          <w:szCs w:val="28"/>
        </w:rPr>
        <w:t>.</w:t>
      </w:r>
    </w:p>
    <w:p w:rsidR="004438F3" w:rsidRPr="004438F3" w:rsidRDefault="00EB7607" w:rsidP="003056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05695" w:rsidRPr="00305695">
        <w:rPr>
          <w:rFonts w:ascii="Times New Roman" w:hAnsi="Times New Roman"/>
          <w:sz w:val="28"/>
          <w:szCs w:val="28"/>
        </w:rPr>
        <w:t>здан</w:t>
      </w:r>
      <w:r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соответствующие</w:t>
      </w:r>
      <w:r w:rsidR="00305695" w:rsidRPr="00305695">
        <w:rPr>
          <w:rFonts w:ascii="Times New Roman" w:hAnsi="Times New Roman"/>
          <w:sz w:val="28"/>
          <w:szCs w:val="28"/>
        </w:rPr>
        <w:t xml:space="preserve"> локальн</w:t>
      </w:r>
      <w:r>
        <w:rPr>
          <w:rFonts w:ascii="Times New Roman" w:hAnsi="Times New Roman"/>
          <w:sz w:val="28"/>
          <w:szCs w:val="28"/>
        </w:rPr>
        <w:t>ые</w:t>
      </w:r>
      <w:r w:rsidR="00305695" w:rsidRPr="00305695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, </w:t>
      </w:r>
      <w:r w:rsidR="004438F3" w:rsidRPr="004438F3">
        <w:rPr>
          <w:rFonts w:ascii="Times New Roman" w:hAnsi="Times New Roman"/>
          <w:sz w:val="28"/>
          <w:szCs w:val="28"/>
        </w:rPr>
        <w:t>все сотрудники ознако</w:t>
      </w:r>
      <w:r w:rsidR="004438F3">
        <w:rPr>
          <w:rFonts w:ascii="Times New Roman" w:hAnsi="Times New Roman"/>
          <w:sz w:val="28"/>
          <w:szCs w:val="28"/>
        </w:rPr>
        <w:t>млены</w:t>
      </w:r>
      <w:r w:rsidR="004438F3" w:rsidRPr="004438F3">
        <w:rPr>
          <w:rFonts w:ascii="Times New Roman" w:hAnsi="Times New Roman"/>
          <w:sz w:val="28"/>
          <w:szCs w:val="28"/>
        </w:rPr>
        <w:t>, а также ознакомление вновь принятых сотрудников осуществляется вовремя</w:t>
      </w:r>
      <w:r w:rsidR="004438F3">
        <w:rPr>
          <w:rFonts w:ascii="Times New Roman" w:hAnsi="Times New Roman"/>
          <w:sz w:val="28"/>
          <w:szCs w:val="28"/>
        </w:rPr>
        <w:t>.</w:t>
      </w:r>
    </w:p>
    <w:p w:rsidR="00305695" w:rsidRPr="00305695" w:rsidRDefault="004438F3" w:rsidP="003056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05695" w:rsidRPr="00305695">
        <w:rPr>
          <w:rFonts w:ascii="Times New Roman" w:hAnsi="Times New Roman"/>
          <w:sz w:val="28"/>
          <w:szCs w:val="28"/>
        </w:rPr>
        <w:t>пределен</w:t>
      </w:r>
      <w:r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="00305695" w:rsidRPr="00305695">
        <w:rPr>
          <w:rFonts w:ascii="Times New Roman" w:hAnsi="Times New Roman"/>
          <w:sz w:val="28"/>
          <w:szCs w:val="28"/>
        </w:rPr>
        <w:t>, ответственны</w:t>
      </w:r>
      <w:r>
        <w:rPr>
          <w:rFonts w:ascii="Times New Roman" w:hAnsi="Times New Roman"/>
          <w:sz w:val="28"/>
          <w:szCs w:val="28"/>
        </w:rPr>
        <w:t>е</w:t>
      </w:r>
      <w:r w:rsidR="00305695" w:rsidRPr="00305695">
        <w:rPr>
          <w:rFonts w:ascii="Times New Roman" w:hAnsi="Times New Roman"/>
          <w:sz w:val="28"/>
          <w:szCs w:val="28"/>
        </w:rPr>
        <w:t xml:space="preserve"> за прием сведений о конфликте интересо</w:t>
      </w:r>
      <w:r>
        <w:rPr>
          <w:rFonts w:ascii="Times New Roman" w:hAnsi="Times New Roman"/>
          <w:sz w:val="28"/>
          <w:szCs w:val="28"/>
        </w:rPr>
        <w:t>в, и рассмотрение этих сведений.</w:t>
      </w:r>
    </w:p>
    <w:p w:rsidR="00305695" w:rsidRPr="00305695" w:rsidRDefault="004438F3" w:rsidP="003056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05695" w:rsidRPr="00305695">
        <w:rPr>
          <w:rFonts w:ascii="Times New Roman" w:hAnsi="Times New Roman"/>
          <w:sz w:val="28"/>
          <w:szCs w:val="28"/>
        </w:rPr>
        <w:t>твержден</w:t>
      </w:r>
      <w:r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екларации о конфликте интересов.</w:t>
      </w:r>
    </w:p>
    <w:p w:rsidR="00305695" w:rsidRPr="00305695" w:rsidRDefault="00951B6F" w:rsidP="003056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Организована работа</w:t>
      </w:r>
      <w:r w:rsidR="00305695" w:rsidRPr="00305695">
        <w:rPr>
          <w:rFonts w:ascii="Times New Roman" w:hAnsi="Times New Roman"/>
          <w:sz w:val="28"/>
          <w:szCs w:val="28"/>
        </w:rPr>
        <w:t xml:space="preserve"> заполнения деклараци</w:t>
      </w:r>
      <w:r>
        <w:rPr>
          <w:rFonts w:ascii="Times New Roman" w:hAnsi="Times New Roman"/>
          <w:sz w:val="28"/>
          <w:szCs w:val="28"/>
        </w:rPr>
        <w:t>й</w:t>
      </w:r>
      <w:r w:rsidR="00305695" w:rsidRPr="00305695">
        <w:rPr>
          <w:rFonts w:ascii="Times New Roman" w:hAnsi="Times New Roman"/>
          <w:sz w:val="28"/>
          <w:szCs w:val="28"/>
        </w:rPr>
        <w:t xml:space="preserve"> о конфликте интересов гражданином: при приеме на работу; при назначении на новую должность;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05695" w:rsidRPr="00305695">
        <w:rPr>
          <w:rFonts w:ascii="Times New Roman" w:hAnsi="Times New Roman"/>
          <w:sz w:val="28"/>
          <w:szCs w:val="28"/>
        </w:rPr>
        <w:t>по мере возникновения ситуации конфликта интересов</w:t>
      </w:r>
      <w:proofErr w:type="gramStart"/>
      <w:r w:rsidR="00305695" w:rsidRPr="00305695">
        <w:rPr>
          <w:rFonts w:ascii="Times New Roman" w:hAnsi="Times New Roman"/>
          <w:sz w:val="28"/>
          <w:szCs w:val="28"/>
        </w:rPr>
        <w:t>.</w:t>
      </w:r>
      <w:proofErr w:type="gramEnd"/>
      <w:r w:rsidR="00305695" w:rsidRPr="0030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проведение анализа деклараций </w:t>
      </w:r>
      <w:r w:rsidR="00305695" w:rsidRPr="00305695">
        <w:rPr>
          <w:rFonts w:ascii="Times New Roman" w:hAnsi="Times New Roman"/>
          <w:sz w:val="28"/>
          <w:szCs w:val="28"/>
        </w:rPr>
        <w:t>о конфликте интересов.</w:t>
      </w:r>
    </w:p>
    <w:p w:rsidR="00305695" w:rsidRPr="00305695" w:rsidRDefault="00951B6F" w:rsidP="003056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05695" w:rsidRPr="00305695"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утся</w:t>
      </w:r>
      <w:r w:rsidR="00305695" w:rsidRPr="00305695">
        <w:rPr>
          <w:rFonts w:ascii="Times New Roman" w:hAnsi="Times New Roman"/>
          <w:sz w:val="28"/>
          <w:szCs w:val="28"/>
        </w:rPr>
        <w:t xml:space="preserve"> журнал</w:t>
      </w:r>
      <w:r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регистрации и учета уведомлений о случаях склонения сотрудников организации к совершен</w:t>
      </w:r>
      <w:r>
        <w:rPr>
          <w:rFonts w:ascii="Times New Roman" w:hAnsi="Times New Roman"/>
          <w:sz w:val="28"/>
          <w:szCs w:val="28"/>
        </w:rPr>
        <w:t>ию коррупционных правонарушений.</w:t>
      </w:r>
    </w:p>
    <w:p w:rsidR="00951B6F" w:rsidRDefault="00951B6F" w:rsidP="003056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5695" w:rsidRPr="00305695">
        <w:rPr>
          <w:rFonts w:ascii="Times New Roman" w:hAnsi="Times New Roman"/>
          <w:sz w:val="28"/>
          <w:szCs w:val="28"/>
        </w:rPr>
        <w:t xml:space="preserve"> </w:t>
      </w:r>
      <w:r w:rsidR="000E3C57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к</w:t>
      </w:r>
      <w:r w:rsidR="00305695" w:rsidRPr="00305695">
        <w:rPr>
          <w:rFonts w:ascii="Times New Roman" w:hAnsi="Times New Roman"/>
          <w:sz w:val="28"/>
          <w:szCs w:val="28"/>
        </w:rPr>
        <w:t>онсультирование и обучение работников организации по вопросам профилактики и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51B6F" w:rsidRPr="00951B6F" w:rsidRDefault="00951B6F" w:rsidP="00951B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B6F">
        <w:rPr>
          <w:rFonts w:ascii="Times New Roman" w:eastAsiaTheme="minorHAnsi" w:hAnsi="Times New Roman"/>
          <w:sz w:val="28"/>
          <w:szCs w:val="28"/>
        </w:rPr>
        <w:t xml:space="preserve">Консультирование по вопросам противодействия коррупции обычно осуществляется в индивидуальном порядке. 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51B6F">
        <w:rPr>
          <w:rFonts w:ascii="Times New Roman" w:eastAsiaTheme="minorHAnsi" w:hAnsi="Times New Roman"/>
          <w:sz w:val="28"/>
          <w:szCs w:val="28"/>
        </w:rPr>
        <w:t xml:space="preserve"> также </w:t>
      </w:r>
      <w:r>
        <w:rPr>
          <w:rFonts w:ascii="Times New Roman" w:eastAsiaTheme="minorHAnsi" w:hAnsi="Times New Roman"/>
          <w:sz w:val="28"/>
          <w:szCs w:val="28"/>
        </w:rPr>
        <w:t xml:space="preserve">осуществляется </w:t>
      </w:r>
      <w:proofErr w:type="gramStart"/>
      <w:r w:rsidRPr="00951B6F">
        <w:rPr>
          <w:rFonts w:ascii="Times New Roman" w:hAnsi="Times New Roman"/>
          <w:sz w:val="28"/>
          <w:szCs w:val="28"/>
        </w:rPr>
        <w:t>обучение работников по вопросам</w:t>
      </w:r>
      <w:proofErr w:type="gramEnd"/>
      <w:r w:rsidRPr="00951B6F">
        <w:rPr>
          <w:rFonts w:ascii="Times New Roman" w:hAnsi="Times New Roman"/>
          <w:sz w:val="28"/>
          <w:szCs w:val="28"/>
        </w:rPr>
        <w:t xml:space="preserve"> профилактики и противодействию коррупции посредствам проведения аппаратных учеб (коллективных собраний). </w:t>
      </w:r>
    </w:p>
    <w:p w:rsidR="00951B6F" w:rsidRPr="00951B6F" w:rsidRDefault="00951B6F" w:rsidP="00951B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B6F">
        <w:rPr>
          <w:rFonts w:ascii="Times New Roman" w:hAnsi="Times New Roman"/>
          <w:sz w:val="28"/>
          <w:szCs w:val="28"/>
        </w:rPr>
        <w:t xml:space="preserve">Однако обучение осуществляется в недостаточном объеме. </w:t>
      </w:r>
    </w:p>
    <w:p w:rsidR="00951B6F" w:rsidRPr="00951B6F" w:rsidRDefault="00951B6F" w:rsidP="00951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некоторых случаях д</w:t>
      </w:r>
      <w:r w:rsidRPr="00951B6F">
        <w:rPr>
          <w:rFonts w:ascii="Times New Roman" w:hAnsi="Times New Roman"/>
          <w:sz w:val="28"/>
          <w:szCs w:val="28"/>
        </w:rPr>
        <w:t xml:space="preserve">олжностные лица, </w:t>
      </w:r>
      <w:r w:rsidRPr="00951B6F">
        <w:rPr>
          <w:rFonts w:ascii="Times New Roman" w:eastAsiaTheme="minorHAnsi" w:hAnsi="Times New Roman"/>
          <w:sz w:val="28"/>
          <w:szCs w:val="28"/>
        </w:rPr>
        <w:t>ответственные                                       за противодействие коррупции и профилактику коррупционных правонарушений в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B6F">
        <w:rPr>
          <w:rFonts w:ascii="Times New Roman" w:hAnsi="Times New Roman"/>
          <w:sz w:val="28"/>
          <w:szCs w:val="28"/>
        </w:rPr>
        <w:t>не обучены по вопросам профилактики                                          и противодействия коррупции (курсы повышения квалификации).</w:t>
      </w:r>
    </w:p>
    <w:p w:rsidR="00305695" w:rsidRPr="00305695" w:rsidRDefault="000E3C57" w:rsidP="00305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5695" w:rsidRPr="0030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305695" w:rsidRPr="00305695">
        <w:rPr>
          <w:rFonts w:ascii="Times New Roman" w:hAnsi="Times New Roman"/>
          <w:sz w:val="28"/>
          <w:szCs w:val="28"/>
        </w:rPr>
        <w:t>азмещ</w:t>
      </w:r>
      <w:r>
        <w:rPr>
          <w:rFonts w:ascii="Times New Roman" w:hAnsi="Times New Roman"/>
          <w:sz w:val="28"/>
          <w:szCs w:val="28"/>
        </w:rPr>
        <w:t>ается</w:t>
      </w:r>
      <w:r w:rsidR="00305695" w:rsidRPr="00305695">
        <w:rPr>
          <w:rFonts w:ascii="Times New Roman" w:hAnsi="Times New Roman"/>
          <w:sz w:val="28"/>
          <w:szCs w:val="28"/>
        </w:rPr>
        <w:t xml:space="preserve"> на сайт</w:t>
      </w:r>
      <w:r>
        <w:rPr>
          <w:rFonts w:ascii="Times New Roman" w:hAnsi="Times New Roman"/>
          <w:sz w:val="28"/>
          <w:szCs w:val="28"/>
        </w:rPr>
        <w:t>ах</w:t>
      </w:r>
      <w:r w:rsidR="00305695" w:rsidRPr="00305695">
        <w:rPr>
          <w:rFonts w:ascii="Times New Roman" w:hAnsi="Times New Roman"/>
          <w:sz w:val="28"/>
          <w:szCs w:val="28"/>
        </w:rPr>
        <w:t xml:space="preserve"> и стенд</w:t>
      </w:r>
      <w:r>
        <w:rPr>
          <w:rFonts w:ascii="Times New Roman" w:hAnsi="Times New Roman"/>
          <w:sz w:val="28"/>
          <w:szCs w:val="28"/>
        </w:rPr>
        <w:t>ах</w:t>
      </w:r>
      <w:r w:rsidR="00305695" w:rsidRPr="00305695">
        <w:rPr>
          <w:rFonts w:ascii="Times New Roman" w:hAnsi="Times New Roman"/>
          <w:sz w:val="28"/>
          <w:szCs w:val="28"/>
        </w:rPr>
        <w:t xml:space="preserve"> </w:t>
      </w:r>
      <w:r w:rsidR="009D2D03">
        <w:rPr>
          <w:rFonts w:ascii="Times New Roman" w:hAnsi="Times New Roman"/>
          <w:sz w:val="28"/>
          <w:szCs w:val="28"/>
        </w:rPr>
        <w:t xml:space="preserve">в доступных для граждан местах </w:t>
      </w:r>
      <w:r w:rsidR="00305695" w:rsidRPr="00305695">
        <w:rPr>
          <w:rFonts w:ascii="Times New Roman" w:hAnsi="Times New Roman"/>
          <w:sz w:val="28"/>
          <w:szCs w:val="28"/>
        </w:rPr>
        <w:t>информаци</w:t>
      </w:r>
      <w:r w:rsidR="009D2D03">
        <w:rPr>
          <w:rFonts w:ascii="Times New Roman" w:hAnsi="Times New Roman"/>
          <w:sz w:val="28"/>
          <w:szCs w:val="28"/>
        </w:rPr>
        <w:t>я</w:t>
      </w:r>
      <w:r w:rsidR="00305695" w:rsidRPr="00305695">
        <w:rPr>
          <w:rFonts w:ascii="Times New Roman" w:hAnsi="Times New Roman"/>
          <w:sz w:val="28"/>
          <w:szCs w:val="28"/>
        </w:rPr>
        <w:t xml:space="preserve"> по антикоррупционной деятельности.</w:t>
      </w:r>
    </w:p>
    <w:p w:rsidR="00305695" w:rsidRDefault="000E3C57" w:rsidP="00305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5695" w:rsidRPr="0030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05695" w:rsidRPr="00305695">
        <w:rPr>
          <w:rFonts w:ascii="Times New Roman" w:hAnsi="Times New Roman"/>
          <w:sz w:val="28"/>
          <w:szCs w:val="28"/>
        </w:rPr>
        <w:t>жегодно утвержд</w:t>
      </w:r>
      <w:r>
        <w:rPr>
          <w:rFonts w:ascii="Times New Roman" w:hAnsi="Times New Roman"/>
          <w:sz w:val="28"/>
          <w:szCs w:val="28"/>
        </w:rPr>
        <w:t>аются</w:t>
      </w:r>
      <w:r w:rsidR="00305695" w:rsidRPr="00305695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мероприятий по вопросам профилактики и противодействию коррупции, а также организ</w:t>
      </w:r>
      <w:r>
        <w:rPr>
          <w:rFonts w:ascii="Times New Roman" w:hAnsi="Times New Roman"/>
          <w:sz w:val="28"/>
          <w:szCs w:val="28"/>
        </w:rPr>
        <w:t>уется</w:t>
      </w:r>
      <w:r w:rsidR="00305695" w:rsidRPr="00305695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="00305695" w:rsidRPr="00305695">
        <w:rPr>
          <w:rFonts w:ascii="Times New Roman" w:hAnsi="Times New Roman"/>
          <w:sz w:val="28"/>
          <w:szCs w:val="28"/>
        </w:rPr>
        <w:t xml:space="preserve"> исполнения плановых мероприятий (информационные справки ответственного исполнителя, заслушивание на совещании по итогам работы за год и т.д.).</w:t>
      </w:r>
    </w:p>
    <w:p w:rsidR="000E3C57" w:rsidRPr="000E3C57" w:rsidRDefault="000E3C57" w:rsidP="000E3C57">
      <w:pPr>
        <w:autoSpaceDE w:val="0"/>
        <w:autoSpaceDN w:val="0"/>
        <w:adjustRightInd w:val="0"/>
        <w:spacing w:after="0" w:line="360" w:lineRule="auto"/>
        <w:ind w:firstLine="60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E3C57">
        <w:rPr>
          <w:rFonts w:ascii="Times New Roman" w:hAnsi="Times New Roman"/>
          <w:sz w:val="28"/>
          <w:szCs w:val="28"/>
        </w:rPr>
        <w:t>Организация контроля исполнения плановых мероприятий</w:t>
      </w:r>
      <w:r w:rsidRPr="000E3C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0E3C5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</w:t>
      </w:r>
      <w:r w:rsidRPr="000E3C57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ях</w:t>
      </w:r>
      <w:r w:rsidRPr="000E3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осуществляется </w:t>
      </w:r>
      <w:r w:rsidRPr="000E3C57">
        <w:rPr>
          <w:rFonts w:ascii="Times New Roman" w:eastAsiaTheme="minorHAnsi" w:hAnsi="Times New Roman"/>
          <w:sz w:val="28"/>
          <w:szCs w:val="28"/>
        </w:rPr>
        <w:t>на регулярной основе</w:t>
      </w:r>
      <w:r>
        <w:rPr>
          <w:rFonts w:ascii="Times New Roman" w:eastAsiaTheme="minorHAnsi" w:hAnsi="Times New Roman"/>
          <w:sz w:val="28"/>
          <w:szCs w:val="28"/>
        </w:rPr>
        <w:t xml:space="preserve"> пос</w:t>
      </w:r>
      <w:r w:rsidRPr="000E3C57">
        <w:rPr>
          <w:rFonts w:ascii="Times New Roman" w:eastAsiaTheme="minorHAnsi" w:hAnsi="Times New Roman"/>
          <w:sz w:val="28"/>
          <w:szCs w:val="28"/>
        </w:rPr>
        <w:t>редством проведения регулярной оценки результатов работы по противодействию коррупции, п</w:t>
      </w:r>
      <w:r>
        <w:rPr>
          <w:rFonts w:ascii="Times New Roman" w:eastAsiaTheme="minorHAnsi" w:hAnsi="Times New Roman"/>
          <w:sz w:val="28"/>
          <w:szCs w:val="28"/>
        </w:rPr>
        <w:t xml:space="preserve">одготовки </w:t>
      </w:r>
      <w:r w:rsidRPr="000E3C57">
        <w:rPr>
          <w:rFonts w:ascii="Times New Roman" w:eastAsiaTheme="minorHAnsi" w:hAnsi="Times New Roman"/>
          <w:sz w:val="28"/>
          <w:szCs w:val="28"/>
        </w:rPr>
        <w:t>отчетных материалов о проводимой работе                               и достигнутых результатах в сфере противодействия коррупции (</w:t>
      </w:r>
      <w:r w:rsidRPr="000E3C57">
        <w:rPr>
          <w:rFonts w:ascii="Times New Roman" w:hAnsi="Times New Roman"/>
          <w:sz w:val="28"/>
          <w:szCs w:val="28"/>
        </w:rPr>
        <w:t xml:space="preserve">информационные справки ответственного исполнителя, заслушивание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E3C57">
        <w:rPr>
          <w:rFonts w:ascii="Times New Roman" w:hAnsi="Times New Roman"/>
          <w:sz w:val="28"/>
          <w:szCs w:val="28"/>
        </w:rPr>
        <w:t>на совещании по итогам работы за год, аппаратных учебах, общественных советах и т.д.</w:t>
      </w:r>
      <w:r w:rsidRPr="000E3C57">
        <w:rPr>
          <w:rFonts w:ascii="Times New Roman" w:eastAsiaTheme="minorHAnsi" w:hAnsi="Times New Roman"/>
          <w:sz w:val="28"/>
          <w:szCs w:val="28"/>
        </w:rPr>
        <w:t xml:space="preserve">), в том числе с привлечением общественности. 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Итоги работы по противодействию коррупции также заслушиваются на заседаниях Общественного совета или на заседаниях Межведомственного совета. </w:t>
      </w:r>
    </w:p>
    <w:p w:rsidR="000E3C57" w:rsidRDefault="000E3C57" w:rsidP="000E3C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утверждаются </w:t>
      </w:r>
      <w:r w:rsidRPr="000E3C57">
        <w:rPr>
          <w:rFonts w:ascii="Times New Roman" w:hAnsi="Times New Roman"/>
          <w:sz w:val="28"/>
          <w:szCs w:val="28"/>
        </w:rPr>
        <w:t>График</w:t>
      </w:r>
      <w:r>
        <w:rPr>
          <w:rFonts w:ascii="Times New Roman" w:hAnsi="Times New Roman"/>
          <w:sz w:val="28"/>
          <w:szCs w:val="28"/>
        </w:rPr>
        <w:t>и</w:t>
      </w:r>
      <w:r w:rsidRPr="000E3C57">
        <w:rPr>
          <w:rFonts w:ascii="Times New Roman" w:hAnsi="Times New Roman"/>
          <w:sz w:val="28"/>
          <w:szCs w:val="28"/>
        </w:rPr>
        <w:t xml:space="preserve"> контрольных мероприятий.</w:t>
      </w:r>
    </w:p>
    <w:p w:rsidR="00305695" w:rsidRPr="00305695" w:rsidRDefault="000E3C57" w:rsidP="00305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5695" w:rsidRPr="0030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05695" w:rsidRPr="00305695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яется</w:t>
      </w:r>
      <w:r w:rsidR="00305695" w:rsidRPr="00305695">
        <w:rPr>
          <w:rFonts w:ascii="Times New Roman" w:hAnsi="Times New Roman"/>
          <w:sz w:val="28"/>
          <w:szCs w:val="28"/>
        </w:rPr>
        <w:t xml:space="preserve"> анализ кадрового состава на предмет наличия родственных связей, при которых усматривается возможность возникновения конфликта интересов, в связи с непосредственным подчинением работников руководителям организаций, являющихся родственниками.</w:t>
      </w:r>
    </w:p>
    <w:p w:rsidR="009D2D03" w:rsidRPr="009D2D03" w:rsidRDefault="009D2D03" w:rsidP="009D2D03">
      <w:pPr>
        <w:autoSpaceDE w:val="0"/>
        <w:autoSpaceDN w:val="0"/>
        <w:adjustRightInd w:val="0"/>
        <w:spacing w:after="0" w:line="36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9D2D03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>отчетном периоде</w:t>
      </w:r>
      <w:r w:rsidRPr="009D2D03">
        <w:rPr>
          <w:rFonts w:ascii="Times New Roman" w:eastAsiaTheme="minorHAnsi" w:hAnsi="Times New Roman"/>
          <w:sz w:val="28"/>
          <w:szCs w:val="28"/>
        </w:rPr>
        <w:t xml:space="preserve"> в 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Pr="009D2D03">
        <w:rPr>
          <w:rFonts w:ascii="Times New Roman" w:eastAsiaTheme="minorHAnsi" w:hAnsi="Times New Roman"/>
          <w:sz w:val="28"/>
          <w:szCs w:val="28"/>
        </w:rPr>
        <w:t>чреждени</w:t>
      </w:r>
      <w:r>
        <w:rPr>
          <w:rFonts w:ascii="Times New Roman" w:eastAsiaTheme="minorHAnsi" w:hAnsi="Times New Roman"/>
          <w:sz w:val="28"/>
          <w:szCs w:val="28"/>
        </w:rPr>
        <w:t>ях</w:t>
      </w:r>
      <w:r w:rsidRPr="009D2D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9D2D03">
        <w:rPr>
          <w:rFonts w:ascii="Times New Roman" w:hAnsi="Times New Roman"/>
          <w:sz w:val="28"/>
          <w:szCs w:val="28"/>
        </w:rPr>
        <w:t xml:space="preserve">была проведена работа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D2D03">
        <w:rPr>
          <w:rFonts w:ascii="Times New Roman" w:hAnsi="Times New Roman"/>
          <w:sz w:val="28"/>
          <w:szCs w:val="28"/>
        </w:rPr>
        <w:t xml:space="preserve">по выявлению фактов, содержащих признаки конфликта интересов,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D2D03">
        <w:rPr>
          <w:rFonts w:ascii="Times New Roman" w:hAnsi="Times New Roman"/>
          <w:sz w:val="28"/>
          <w:szCs w:val="28"/>
        </w:rPr>
        <w:t xml:space="preserve">в том числе скрытой </w:t>
      </w:r>
      <w:proofErr w:type="spellStart"/>
      <w:r w:rsidRPr="009D2D03"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 w:rsidRPr="009D2D03">
        <w:rPr>
          <w:rFonts w:ascii="Times New Roman" w:hAnsi="Times New Roman"/>
          <w:sz w:val="28"/>
          <w:szCs w:val="28"/>
        </w:rPr>
        <w:t xml:space="preserve"> и своевременному принятию мер, направленных на урегулирование возникшего конфликта интересов.</w:t>
      </w:r>
    </w:p>
    <w:p w:rsidR="008604BC" w:rsidRPr="009D2D03" w:rsidRDefault="009D2D03" w:rsidP="009D2D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D2D03">
        <w:rPr>
          <w:sz w:val="28"/>
          <w:szCs w:val="28"/>
        </w:rPr>
        <w:t xml:space="preserve">Данная работа проведена с помощью проведения анкетирования сотрудников </w:t>
      </w:r>
      <w:r>
        <w:rPr>
          <w:sz w:val="28"/>
          <w:szCs w:val="28"/>
        </w:rPr>
        <w:t>у</w:t>
      </w:r>
      <w:r w:rsidRPr="009D2D03">
        <w:rPr>
          <w:sz w:val="28"/>
          <w:szCs w:val="28"/>
        </w:rPr>
        <w:t>чреждени</w:t>
      </w:r>
      <w:r>
        <w:rPr>
          <w:sz w:val="28"/>
          <w:szCs w:val="28"/>
        </w:rPr>
        <w:t>й</w:t>
      </w:r>
      <w:r w:rsidRPr="009D2D03">
        <w:rPr>
          <w:sz w:val="28"/>
          <w:szCs w:val="28"/>
        </w:rPr>
        <w:t xml:space="preserve"> на предмет наличия родственных связей, которые влекут или могут повлечь возникновение конф</w:t>
      </w:r>
      <w:r>
        <w:rPr>
          <w:sz w:val="28"/>
          <w:szCs w:val="28"/>
        </w:rPr>
        <w:t xml:space="preserve">ликта интересов,                                 </w:t>
      </w:r>
      <w:r w:rsidRPr="009D2D03">
        <w:rPr>
          <w:sz w:val="28"/>
          <w:szCs w:val="28"/>
        </w:rPr>
        <w:t>по завершению которого осуществлен анализ кадрового состава.</w:t>
      </w:r>
    </w:p>
    <w:p w:rsidR="00AE4B89" w:rsidRDefault="00AE4B89" w:rsidP="00AB73EF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D2D03">
        <w:rPr>
          <w:sz w:val="28"/>
          <w:szCs w:val="28"/>
        </w:rPr>
        <w:t xml:space="preserve">том числе, </w:t>
      </w:r>
      <w:r>
        <w:rPr>
          <w:sz w:val="28"/>
          <w:szCs w:val="28"/>
        </w:rPr>
        <w:t xml:space="preserve">результате данных мероприятий, общения </w:t>
      </w:r>
      <w:r w:rsidR="009D2D0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со специалистами </w:t>
      </w:r>
      <w:r w:rsidR="009D2D03">
        <w:rPr>
          <w:sz w:val="28"/>
          <w:szCs w:val="28"/>
        </w:rPr>
        <w:t>учреждений</w:t>
      </w:r>
      <w:r>
        <w:rPr>
          <w:sz w:val="28"/>
          <w:szCs w:val="28"/>
        </w:rPr>
        <w:t>, оказания им практической помощи рабочей группой были даны разъяснения, методические рекомендации, образц</w:t>
      </w:r>
      <w:r w:rsidR="009D2D03">
        <w:rPr>
          <w:sz w:val="28"/>
          <w:szCs w:val="28"/>
        </w:rPr>
        <w:t xml:space="preserve">ы правовых актов </w:t>
      </w:r>
      <w:r>
        <w:rPr>
          <w:sz w:val="28"/>
          <w:szCs w:val="28"/>
        </w:rPr>
        <w:t xml:space="preserve">и иных документов. Состоялся обмен практик. </w:t>
      </w:r>
    </w:p>
    <w:p w:rsidR="00B95BC1" w:rsidRDefault="00AE4B89" w:rsidP="00AB73EF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рабочей группы были применены </w:t>
      </w:r>
      <w:r w:rsidR="009D2D03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</w:t>
      </w:r>
      <w:r w:rsidR="009D2D0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 практике, учтены в дальнейшей работе, исправлены недочеты. </w:t>
      </w:r>
      <w:bookmarkStart w:id="0" w:name="_GoBack"/>
      <w:bookmarkEnd w:id="0"/>
    </w:p>
    <w:p w:rsidR="00AE4B89" w:rsidRPr="00AB73EF" w:rsidRDefault="00AE4B89" w:rsidP="00AB73EF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0E42AE" w:rsidRPr="00AB73EF" w:rsidRDefault="000E42AE" w:rsidP="00AB73EF">
      <w:pPr>
        <w:pStyle w:val="a4"/>
        <w:spacing w:line="360" w:lineRule="auto"/>
        <w:jc w:val="center"/>
        <w:rPr>
          <w:sz w:val="28"/>
          <w:szCs w:val="28"/>
        </w:rPr>
      </w:pPr>
    </w:p>
    <w:p w:rsidR="002D6B11" w:rsidRPr="00AB73EF" w:rsidRDefault="002D6B11"/>
    <w:sectPr w:rsidR="002D6B11" w:rsidRPr="00AB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D4D"/>
    <w:multiLevelType w:val="multilevel"/>
    <w:tmpl w:val="83386B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960403B"/>
    <w:multiLevelType w:val="hybridMultilevel"/>
    <w:tmpl w:val="3CA03FA8"/>
    <w:lvl w:ilvl="0" w:tplc="CC90483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24D8235C"/>
    <w:multiLevelType w:val="hybridMultilevel"/>
    <w:tmpl w:val="28FA4DDC"/>
    <w:lvl w:ilvl="0" w:tplc="918C4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325163"/>
    <w:multiLevelType w:val="hybridMultilevel"/>
    <w:tmpl w:val="B5667F9C"/>
    <w:lvl w:ilvl="0" w:tplc="10C82E7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7F70CE"/>
    <w:multiLevelType w:val="hybridMultilevel"/>
    <w:tmpl w:val="CFB61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4B2B46"/>
    <w:multiLevelType w:val="hybridMultilevel"/>
    <w:tmpl w:val="AD7C0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C3"/>
    <w:rsid w:val="000E3C57"/>
    <w:rsid w:val="000E42AE"/>
    <w:rsid w:val="0018114F"/>
    <w:rsid w:val="001935E9"/>
    <w:rsid w:val="001F10A1"/>
    <w:rsid w:val="002D6B11"/>
    <w:rsid w:val="00305695"/>
    <w:rsid w:val="00401545"/>
    <w:rsid w:val="004438F3"/>
    <w:rsid w:val="00720F19"/>
    <w:rsid w:val="008604BC"/>
    <w:rsid w:val="00951B6F"/>
    <w:rsid w:val="009D2D03"/>
    <w:rsid w:val="00AB73EF"/>
    <w:rsid w:val="00AE4B89"/>
    <w:rsid w:val="00AF48F8"/>
    <w:rsid w:val="00B95BC1"/>
    <w:rsid w:val="00BC43BC"/>
    <w:rsid w:val="00D865C3"/>
    <w:rsid w:val="00DB46A9"/>
    <w:rsid w:val="00E048B6"/>
    <w:rsid w:val="00EB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C1"/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BC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95B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B95BC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42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E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95BC1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95B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rsid w:val="00B95BC1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B95BC1"/>
    <w:pPr>
      <w:ind w:left="720"/>
      <w:contextualSpacing/>
    </w:pPr>
  </w:style>
  <w:style w:type="character" w:styleId="a6">
    <w:name w:val="Hyperlink"/>
    <w:rsid w:val="00B95B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9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BC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95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5BC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5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95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95BC1"/>
    <w:rPr>
      <w:b/>
      <w:bCs/>
      <w:color w:val="008000"/>
    </w:rPr>
  </w:style>
  <w:style w:type="paragraph" w:customStyle="1" w:styleId="24">
    <w:name w:val="Основной текст 24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Без интервала1"/>
    <w:rsid w:val="00B95B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Цветовое выделение"/>
    <w:uiPriority w:val="99"/>
    <w:rsid w:val="00B95BC1"/>
    <w:rPr>
      <w:b/>
      <w:bCs/>
      <w:color w:val="26282F"/>
    </w:rPr>
  </w:style>
  <w:style w:type="paragraph" w:styleId="af">
    <w:name w:val="Body Text Indent"/>
    <w:basedOn w:val="a"/>
    <w:link w:val="af0"/>
    <w:uiPriority w:val="99"/>
    <w:semiHidden/>
    <w:unhideWhenUsed/>
    <w:rsid w:val="00B95BC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5BC1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BC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semiHidden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95BC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C1"/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BC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95B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B95BC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42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E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95BC1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95B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rsid w:val="00B95BC1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B95BC1"/>
    <w:pPr>
      <w:ind w:left="720"/>
      <w:contextualSpacing/>
    </w:pPr>
  </w:style>
  <w:style w:type="character" w:styleId="a6">
    <w:name w:val="Hyperlink"/>
    <w:rsid w:val="00B95B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9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BC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95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5BC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5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95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95BC1"/>
    <w:rPr>
      <w:b/>
      <w:bCs/>
      <w:color w:val="008000"/>
    </w:rPr>
  </w:style>
  <w:style w:type="paragraph" w:customStyle="1" w:styleId="24">
    <w:name w:val="Основной текст 24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Без интервала1"/>
    <w:rsid w:val="00B95B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Цветовое выделение"/>
    <w:uiPriority w:val="99"/>
    <w:rsid w:val="00B95BC1"/>
    <w:rPr>
      <w:b/>
      <w:bCs/>
      <w:color w:val="26282F"/>
    </w:rPr>
  </w:style>
  <w:style w:type="paragraph" w:styleId="af">
    <w:name w:val="Body Text Indent"/>
    <w:basedOn w:val="a"/>
    <w:link w:val="af0"/>
    <w:uiPriority w:val="99"/>
    <w:semiHidden/>
    <w:unhideWhenUsed/>
    <w:rsid w:val="00B95BC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5BC1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BC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semiHidden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95B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C552FED4C956C5667842FB7A6786DDC4FCCDDAFACDF747FDC880O1R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651908F086F9EFA3E520A85B20963B8FB590AA812FF324F59984B7CFD83126D151F0582FE6B002AF29D9DDfDR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- определены должностные лица, ответственные за противодействие коррупции, издан</vt:lpstr>
      <vt:lpstr>- установлены обязанности работников организации                                </vt:lpstr>
      <vt:lpstr>- в соответствии с Типовыми положениями в учреждениях внедрены процедуры урегули</vt:lpstr>
      <vt:lpstr>Изданы соответствующие локальные акты, все сотрудники ознакомлены, а также ознак</vt:lpstr>
      <vt:lpstr>Определены лица, ответственные за прием сведений о конфликте интересов, и рассмо</vt:lpstr>
      <vt:lpstr>Утверждены декларации о конфликте интересов.</vt:lpstr>
      <vt:lpstr>Организована работа заполнения деклараций о конфликте интересов гражданином: при</vt:lpstr>
      <vt:lpstr>Ведутся журналы регистрации и учета уведомлений о случаях склонения сотрудников </vt:lpstr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8</cp:revision>
  <cp:lastPrinted>2019-01-18T11:33:00Z</cp:lastPrinted>
  <dcterms:created xsi:type="dcterms:W3CDTF">2019-01-17T11:55:00Z</dcterms:created>
  <dcterms:modified xsi:type="dcterms:W3CDTF">2019-01-18T11:33:00Z</dcterms:modified>
</cp:coreProperties>
</file>