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03" w:rsidRDefault="005D3D03" w:rsidP="005D3D03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Извещение о предстоящем установлении публичного сервитута</w:t>
      </w:r>
    </w:p>
    <w:p w:rsidR="005D3D03" w:rsidRDefault="005D3D03" w:rsidP="00F055F0">
      <w:pPr>
        <w:ind w:firstLine="708"/>
        <w:jc w:val="both"/>
        <w:rPr>
          <w:sz w:val="26"/>
          <w:szCs w:val="26"/>
        </w:rPr>
      </w:pPr>
    </w:p>
    <w:p w:rsidR="00F13A7F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 xml:space="preserve">Администрация </w:t>
      </w:r>
      <w:r w:rsidR="003A4ABF">
        <w:rPr>
          <w:sz w:val="26"/>
          <w:szCs w:val="26"/>
        </w:rPr>
        <w:t>Кондинского района</w:t>
      </w:r>
      <w:r w:rsidRPr="002271B8">
        <w:rPr>
          <w:sz w:val="26"/>
          <w:szCs w:val="26"/>
        </w:rPr>
        <w:t xml:space="preserve"> сообщает о возможном установлении публичного сервитута</w:t>
      </w:r>
      <w:r w:rsidR="00F13A7F">
        <w:rPr>
          <w:sz w:val="26"/>
          <w:szCs w:val="26"/>
        </w:rPr>
        <w:t>:</w:t>
      </w:r>
    </w:p>
    <w:p w:rsidR="00F4463D" w:rsidRPr="00F4463D" w:rsidRDefault="00F13A7F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 част</w:t>
      </w:r>
      <w:r w:rsidR="00D4182B">
        <w:rPr>
          <w:sz w:val="26"/>
          <w:szCs w:val="26"/>
        </w:rPr>
        <w:t>ь</w:t>
      </w:r>
      <w:r w:rsidR="00F055F0" w:rsidRPr="002271B8">
        <w:rPr>
          <w:sz w:val="26"/>
          <w:szCs w:val="26"/>
        </w:rPr>
        <w:t xml:space="preserve"> земельн</w:t>
      </w:r>
      <w:r w:rsidR="00D4182B">
        <w:rPr>
          <w:sz w:val="26"/>
          <w:szCs w:val="26"/>
        </w:rPr>
        <w:t xml:space="preserve">ого </w:t>
      </w:r>
      <w:r w:rsidR="00F055F0" w:rsidRPr="002271B8">
        <w:rPr>
          <w:sz w:val="26"/>
          <w:szCs w:val="26"/>
        </w:rPr>
        <w:t>участк</w:t>
      </w:r>
      <w:r w:rsidR="00D4182B">
        <w:rPr>
          <w:sz w:val="26"/>
          <w:szCs w:val="26"/>
        </w:rPr>
        <w:t>а</w:t>
      </w:r>
      <w:r w:rsidR="00F4463D">
        <w:rPr>
          <w:sz w:val="26"/>
          <w:szCs w:val="26"/>
        </w:rPr>
        <w:t xml:space="preserve"> с к</w:t>
      </w:r>
      <w:r w:rsidR="00F4463D" w:rsidRPr="00F4463D">
        <w:rPr>
          <w:sz w:val="26"/>
          <w:szCs w:val="26"/>
        </w:rPr>
        <w:t>адастровы</w:t>
      </w:r>
      <w:r w:rsidR="00F4463D">
        <w:rPr>
          <w:sz w:val="26"/>
          <w:szCs w:val="26"/>
        </w:rPr>
        <w:t>м</w:t>
      </w:r>
      <w:r w:rsidR="00F4463D" w:rsidRPr="00F4463D">
        <w:rPr>
          <w:sz w:val="26"/>
          <w:szCs w:val="26"/>
        </w:rPr>
        <w:t xml:space="preserve"> номер</w:t>
      </w:r>
      <w:r w:rsidR="00D4182B">
        <w:rPr>
          <w:sz w:val="26"/>
          <w:szCs w:val="26"/>
        </w:rPr>
        <w:t>ом</w:t>
      </w:r>
      <w:r w:rsidR="00F4463D" w:rsidRPr="00F4463D">
        <w:rPr>
          <w:sz w:val="26"/>
          <w:szCs w:val="26"/>
        </w:rPr>
        <w:t xml:space="preserve"> </w:t>
      </w:r>
      <w:r w:rsidR="00D4182B">
        <w:rPr>
          <w:sz w:val="26"/>
          <w:szCs w:val="26"/>
        </w:rPr>
        <w:t>86:01:0701001:730, расположенного по адресу: Ханты-Мансийский автономный округ – Югра, Кондинский район, с. Болчары, ул. Комсомольская, 3</w:t>
      </w:r>
    </w:p>
    <w:p w:rsidR="00926434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Цель уст</w:t>
      </w:r>
      <w:r w:rsidR="00926434">
        <w:rPr>
          <w:sz w:val="26"/>
          <w:szCs w:val="26"/>
        </w:rPr>
        <w:t>ановления публичного сервитута:</w:t>
      </w:r>
    </w:p>
    <w:p w:rsidR="00F055F0" w:rsidRPr="00926434" w:rsidRDefault="003A4ABF" w:rsidP="00F055F0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Строительство, эксплуатация объектов электросетевого хозяйства</w:t>
      </w:r>
      <w:r w:rsidR="007001FC" w:rsidRPr="00926434">
        <w:rPr>
          <w:b/>
          <w:sz w:val="26"/>
          <w:szCs w:val="26"/>
        </w:rPr>
        <w:t>.</w:t>
      </w:r>
    </w:p>
    <w:p w:rsidR="00926434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Уполномоченным органом по рассмотрению заявления об установлении публичного сервитута является</w:t>
      </w:r>
      <w:r w:rsidR="00926434">
        <w:rPr>
          <w:sz w:val="26"/>
          <w:szCs w:val="26"/>
        </w:rPr>
        <w:t>:</w:t>
      </w:r>
    </w:p>
    <w:p w:rsidR="00F055F0" w:rsidRPr="002271B8" w:rsidRDefault="00926434" w:rsidP="00F055F0">
      <w:pPr>
        <w:ind w:firstLine="708"/>
        <w:jc w:val="both"/>
        <w:rPr>
          <w:sz w:val="26"/>
          <w:szCs w:val="26"/>
        </w:rPr>
      </w:pPr>
      <w:r w:rsidRPr="00926434">
        <w:rPr>
          <w:b/>
          <w:sz w:val="26"/>
          <w:szCs w:val="26"/>
        </w:rPr>
        <w:t>А</w:t>
      </w:r>
      <w:r w:rsidR="00F055F0" w:rsidRPr="00926434">
        <w:rPr>
          <w:b/>
          <w:sz w:val="26"/>
          <w:szCs w:val="26"/>
        </w:rPr>
        <w:t xml:space="preserve">дминистрация </w:t>
      </w:r>
      <w:r w:rsidR="003A4ABF">
        <w:rPr>
          <w:b/>
          <w:sz w:val="26"/>
          <w:szCs w:val="26"/>
        </w:rPr>
        <w:t>Кондинского района</w:t>
      </w:r>
      <w:r w:rsidR="00F055F0" w:rsidRPr="002271B8">
        <w:rPr>
          <w:sz w:val="26"/>
          <w:szCs w:val="26"/>
        </w:rPr>
        <w:t xml:space="preserve"> (ул. Титова,</w:t>
      </w:r>
      <w:r w:rsidR="00287DAD">
        <w:rPr>
          <w:sz w:val="26"/>
          <w:szCs w:val="26"/>
        </w:rPr>
        <w:t xml:space="preserve"> </w:t>
      </w:r>
      <w:r w:rsidR="00F055F0" w:rsidRPr="002271B8">
        <w:rPr>
          <w:sz w:val="26"/>
          <w:szCs w:val="26"/>
        </w:rPr>
        <w:t>д.</w:t>
      </w:r>
      <w:r w:rsidR="003A4ABF">
        <w:rPr>
          <w:sz w:val="26"/>
          <w:szCs w:val="26"/>
        </w:rPr>
        <w:t>21</w:t>
      </w:r>
      <w:r w:rsidR="00F055F0" w:rsidRPr="002271B8">
        <w:rPr>
          <w:sz w:val="26"/>
          <w:szCs w:val="26"/>
        </w:rPr>
        <w:t>, пгт. Междуреченский, Кондинский район, Ханты-М</w:t>
      </w:r>
      <w:r w:rsidR="003B6227">
        <w:rPr>
          <w:sz w:val="26"/>
          <w:szCs w:val="26"/>
        </w:rPr>
        <w:t>ансийский автономный округ-Югра</w:t>
      </w:r>
      <w:r w:rsidR="00F055F0" w:rsidRPr="002271B8">
        <w:rPr>
          <w:sz w:val="26"/>
          <w:szCs w:val="26"/>
        </w:rPr>
        <w:t>).</w:t>
      </w:r>
    </w:p>
    <w:p w:rsidR="00926434" w:rsidRDefault="00546E31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Заинтересованные лица могут</w:t>
      </w:r>
      <w:r w:rsidR="00926434">
        <w:rPr>
          <w:sz w:val="26"/>
          <w:szCs w:val="26"/>
        </w:rPr>
        <w:t>: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6E31" w:rsidRPr="002271B8">
        <w:rPr>
          <w:sz w:val="26"/>
          <w:szCs w:val="26"/>
        </w:rPr>
        <w:t xml:space="preserve"> ознакомиться с ходатайством об установлении публичного сервитута и прилагаемым к нему описанием местоположе</w:t>
      </w:r>
      <w:r>
        <w:rPr>
          <w:sz w:val="26"/>
          <w:szCs w:val="26"/>
        </w:rPr>
        <w:t>ния границ публичного сервитута;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6E31" w:rsidRPr="002271B8">
        <w:rPr>
          <w:sz w:val="26"/>
          <w:szCs w:val="26"/>
        </w:rPr>
        <w:t xml:space="preserve"> подать заявление об учете прав на земельные участки</w:t>
      </w:r>
      <w:r>
        <w:rPr>
          <w:sz w:val="26"/>
          <w:szCs w:val="26"/>
        </w:rPr>
        <w:t xml:space="preserve"> в срок </w:t>
      </w:r>
      <w:r w:rsidRPr="00BC0552">
        <w:rPr>
          <w:b/>
          <w:sz w:val="26"/>
          <w:szCs w:val="26"/>
        </w:rPr>
        <w:t xml:space="preserve">с </w:t>
      </w:r>
      <w:r w:rsidR="00D4182B">
        <w:rPr>
          <w:b/>
          <w:sz w:val="26"/>
          <w:szCs w:val="26"/>
        </w:rPr>
        <w:t>27</w:t>
      </w:r>
      <w:r w:rsidR="00252DAB" w:rsidRPr="00BC0552">
        <w:rPr>
          <w:b/>
          <w:sz w:val="26"/>
          <w:szCs w:val="26"/>
        </w:rPr>
        <w:t xml:space="preserve"> </w:t>
      </w:r>
      <w:r w:rsidR="00D4182B">
        <w:rPr>
          <w:b/>
          <w:sz w:val="26"/>
          <w:szCs w:val="26"/>
        </w:rPr>
        <w:t>октября</w:t>
      </w:r>
      <w:r w:rsidR="00252DAB" w:rsidRPr="00BC0552">
        <w:rPr>
          <w:b/>
          <w:sz w:val="26"/>
          <w:szCs w:val="26"/>
        </w:rPr>
        <w:t xml:space="preserve"> 202</w:t>
      </w:r>
      <w:r w:rsidR="00652FB4">
        <w:rPr>
          <w:b/>
          <w:sz w:val="26"/>
          <w:szCs w:val="26"/>
        </w:rPr>
        <w:t>3</w:t>
      </w:r>
      <w:r w:rsidR="00252DAB" w:rsidRPr="00BC0552">
        <w:rPr>
          <w:b/>
          <w:sz w:val="26"/>
          <w:szCs w:val="26"/>
        </w:rPr>
        <w:t xml:space="preserve"> года</w:t>
      </w:r>
      <w:r w:rsidRPr="00BC0552">
        <w:rPr>
          <w:b/>
          <w:sz w:val="26"/>
          <w:szCs w:val="26"/>
        </w:rPr>
        <w:t xml:space="preserve"> по </w:t>
      </w:r>
      <w:r w:rsidR="00D4182B">
        <w:rPr>
          <w:b/>
          <w:sz w:val="26"/>
          <w:szCs w:val="26"/>
        </w:rPr>
        <w:t>10</w:t>
      </w:r>
      <w:r w:rsidR="00252DAB" w:rsidRPr="00BC0552">
        <w:rPr>
          <w:b/>
          <w:sz w:val="26"/>
          <w:szCs w:val="26"/>
        </w:rPr>
        <w:t xml:space="preserve"> </w:t>
      </w:r>
      <w:r w:rsidR="00D4182B">
        <w:rPr>
          <w:b/>
          <w:sz w:val="26"/>
          <w:szCs w:val="26"/>
        </w:rPr>
        <w:t>ноября</w:t>
      </w:r>
      <w:r w:rsidR="00252DAB" w:rsidRPr="00BC0552">
        <w:rPr>
          <w:b/>
          <w:sz w:val="26"/>
          <w:szCs w:val="26"/>
        </w:rPr>
        <w:t xml:space="preserve"> 202</w:t>
      </w:r>
      <w:r w:rsidR="00652FB4">
        <w:rPr>
          <w:b/>
          <w:sz w:val="26"/>
          <w:szCs w:val="26"/>
        </w:rPr>
        <w:t>3</w:t>
      </w:r>
      <w:r w:rsidR="00252DAB" w:rsidRPr="00BC0552">
        <w:rPr>
          <w:b/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Время</w:t>
      </w:r>
      <w:r w:rsidR="00546E31" w:rsidRPr="002271B8">
        <w:rPr>
          <w:sz w:val="26"/>
          <w:szCs w:val="26"/>
        </w:rPr>
        <w:t xml:space="preserve"> прием</w:t>
      </w:r>
      <w:r>
        <w:rPr>
          <w:sz w:val="26"/>
          <w:szCs w:val="26"/>
        </w:rPr>
        <w:t>а</w:t>
      </w:r>
      <w:r w:rsidR="00546E31" w:rsidRPr="002271B8">
        <w:rPr>
          <w:sz w:val="26"/>
          <w:szCs w:val="26"/>
        </w:rPr>
        <w:t xml:space="preserve"> заинтересованных лиц для ознакомления</w:t>
      </w:r>
      <w:r w:rsidR="00622276">
        <w:rPr>
          <w:sz w:val="26"/>
          <w:szCs w:val="26"/>
        </w:rPr>
        <w:t xml:space="preserve"> с поступившим ходатайством об </w:t>
      </w:r>
      <w:r w:rsidR="00546E31" w:rsidRPr="002271B8">
        <w:rPr>
          <w:sz w:val="26"/>
          <w:szCs w:val="26"/>
        </w:rPr>
        <w:t>установлении публичного сервитута</w:t>
      </w:r>
      <w:r>
        <w:rPr>
          <w:sz w:val="26"/>
          <w:szCs w:val="26"/>
        </w:rPr>
        <w:t>:</w:t>
      </w:r>
    </w:p>
    <w:p w:rsidR="00546E31" w:rsidRPr="002271B8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рабочие дни </w:t>
      </w:r>
      <w:r w:rsidRPr="00DF319E">
        <w:rPr>
          <w:b/>
          <w:color w:val="FF0000"/>
          <w:sz w:val="26"/>
          <w:szCs w:val="26"/>
        </w:rPr>
        <w:t>с 14-00 до 17-00</w:t>
      </w:r>
      <w:r>
        <w:rPr>
          <w:sz w:val="26"/>
          <w:szCs w:val="26"/>
        </w:rPr>
        <w:t xml:space="preserve">, </w:t>
      </w:r>
      <w:r w:rsidR="00546E31" w:rsidRPr="002271B8">
        <w:rPr>
          <w:sz w:val="26"/>
          <w:szCs w:val="26"/>
        </w:rPr>
        <w:t>по адресу: ул. Титова, д.</w:t>
      </w:r>
      <w:r w:rsidR="00484D23">
        <w:rPr>
          <w:sz w:val="26"/>
          <w:szCs w:val="26"/>
        </w:rPr>
        <w:t>26</w:t>
      </w:r>
      <w:r w:rsidR="00546E31" w:rsidRPr="002271B8">
        <w:rPr>
          <w:sz w:val="26"/>
          <w:szCs w:val="26"/>
        </w:rPr>
        <w:t>, пгт. Междуреченский, Кондинский район, Ханты-Мансий</w:t>
      </w:r>
      <w:r w:rsidR="003B6227">
        <w:rPr>
          <w:sz w:val="26"/>
          <w:szCs w:val="26"/>
        </w:rPr>
        <w:t xml:space="preserve">ский автономный округ-Югра </w:t>
      </w:r>
      <w:r w:rsidR="00546E31" w:rsidRPr="002271B8">
        <w:rPr>
          <w:sz w:val="26"/>
          <w:szCs w:val="26"/>
        </w:rPr>
        <w:t>(</w:t>
      </w:r>
      <w:r w:rsidR="00484D23">
        <w:rPr>
          <w:sz w:val="26"/>
          <w:szCs w:val="26"/>
        </w:rPr>
        <w:t>Управление по природным ресурсам и экологии администрации Кондинского района</w:t>
      </w:r>
      <w:r w:rsidR="00546E31" w:rsidRPr="002271B8">
        <w:rPr>
          <w:sz w:val="26"/>
          <w:szCs w:val="26"/>
        </w:rPr>
        <w:t>).</w:t>
      </w:r>
    </w:p>
    <w:p w:rsidR="00546E31" w:rsidRPr="002271B8" w:rsidRDefault="00546E31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 xml:space="preserve">Сообщение о поступившем ходатайстве об установлении публичного сервитута размещено на официальном сайте органов местного самоуправления </w:t>
      </w:r>
      <w:r w:rsidR="00926434">
        <w:rPr>
          <w:sz w:val="26"/>
          <w:szCs w:val="26"/>
        </w:rPr>
        <w:t xml:space="preserve">Кондинского района </w:t>
      </w:r>
      <w:r w:rsidR="00926434" w:rsidRPr="002271B8">
        <w:rPr>
          <w:sz w:val="26"/>
          <w:szCs w:val="26"/>
        </w:rPr>
        <w:t xml:space="preserve">в информационно-телекоммуникационной сети «Интернет»: </w:t>
      </w:r>
      <w:hyperlink r:id="rId7" w:history="1">
        <w:r w:rsidR="00926434" w:rsidRPr="002271B8">
          <w:rPr>
            <w:rStyle w:val="a5"/>
            <w:sz w:val="26"/>
            <w:szCs w:val="26"/>
            <w:lang w:val="en-US"/>
          </w:rPr>
          <w:t>www</w:t>
        </w:r>
        <w:r w:rsidR="00926434" w:rsidRPr="002271B8">
          <w:rPr>
            <w:rStyle w:val="a5"/>
            <w:sz w:val="26"/>
            <w:szCs w:val="26"/>
          </w:rPr>
          <w:t>.admkonda.ru</w:t>
        </w:r>
      </w:hyperlink>
      <w:r w:rsidR="00926434">
        <w:rPr>
          <w:rStyle w:val="a5"/>
          <w:sz w:val="26"/>
          <w:szCs w:val="26"/>
        </w:rPr>
        <w:t xml:space="preserve">, </w:t>
      </w:r>
      <w:r w:rsidR="00926434">
        <w:rPr>
          <w:sz w:val="26"/>
          <w:szCs w:val="26"/>
        </w:rPr>
        <w:t xml:space="preserve">в разделе </w:t>
      </w:r>
      <w:r w:rsidRPr="002271B8">
        <w:rPr>
          <w:sz w:val="26"/>
          <w:szCs w:val="26"/>
        </w:rPr>
        <w:t>«</w:t>
      </w:r>
      <w:r w:rsidR="00484D23">
        <w:rPr>
          <w:sz w:val="26"/>
          <w:szCs w:val="26"/>
        </w:rPr>
        <w:t>Аукционы, конкурсы, публичные сервитуты, отбор юридических лиц</w:t>
      </w:r>
      <w:r w:rsidRPr="002271B8">
        <w:rPr>
          <w:sz w:val="26"/>
          <w:szCs w:val="26"/>
        </w:rPr>
        <w:t>»</w:t>
      </w:r>
      <w:r w:rsidR="00484D23">
        <w:rPr>
          <w:sz w:val="26"/>
          <w:szCs w:val="26"/>
        </w:rPr>
        <w:t>, в подразделе «Публичные сервитуты»</w:t>
      </w:r>
      <w:r w:rsidR="007001FC">
        <w:rPr>
          <w:sz w:val="26"/>
          <w:szCs w:val="26"/>
        </w:rPr>
        <w:t>.</w:t>
      </w:r>
    </w:p>
    <w:p w:rsidR="00546E31" w:rsidRPr="002271B8" w:rsidRDefault="00D2667C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Инженерное сооружение «</w:t>
      </w:r>
      <w:r w:rsidR="00484D23">
        <w:rPr>
          <w:sz w:val="26"/>
          <w:szCs w:val="26"/>
        </w:rPr>
        <w:t xml:space="preserve">ЛЭП 0,4 кВ для электроснабжения </w:t>
      </w:r>
      <w:r w:rsidR="0089186D">
        <w:rPr>
          <w:sz w:val="26"/>
          <w:szCs w:val="26"/>
        </w:rPr>
        <w:t>амбулатории по ул. Комсомольская, 3</w:t>
      </w:r>
      <w:r w:rsidR="00484D23">
        <w:rPr>
          <w:sz w:val="26"/>
          <w:szCs w:val="26"/>
        </w:rPr>
        <w:t xml:space="preserve"> в с. Болчары</w:t>
      </w:r>
      <w:r>
        <w:rPr>
          <w:sz w:val="26"/>
          <w:szCs w:val="26"/>
        </w:rPr>
        <w:t xml:space="preserve">» не </w:t>
      </w:r>
      <w:r w:rsidR="00A55002">
        <w:rPr>
          <w:sz w:val="26"/>
          <w:szCs w:val="26"/>
        </w:rPr>
        <w:t>подлежит отображению в документах территориального планирования, а также в соответствии с законодательством о градостроительной деятельности для размещения указанного инженерного сооружения не требуется разработка документации по планировке территории. В связи с чем, выбран указанный вариант установления публичного сервитута для целесообразного и наиболее эффективного обеспечения безопасности населения и существующих зданий и сооружений, являющийся наименее обременительным для использования земельн</w:t>
      </w:r>
      <w:r w:rsidR="0089186D">
        <w:rPr>
          <w:sz w:val="26"/>
          <w:szCs w:val="26"/>
        </w:rPr>
        <w:t>ого</w:t>
      </w:r>
      <w:r w:rsidR="00A55002">
        <w:rPr>
          <w:sz w:val="26"/>
          <w:szCs w:val="26"/>
        </w:rPr>
        <w:t xml:space="preserve"> участк</w:t>
      </w:r>
      <w:r w:rsidR="0089186D">
        <w:rPr>
          <w:sz w:val="26"/>
          <w:szCs w:val="26"/>
        </w:rPr>
        <w:t>а</w:t>
      </w:r>
      <w:r w:rsidR="00A55002">
        <w:rPr>
          <w:sz w:val="26"/>
          <w:szCs w:val="26"/>
        </w:rPr>
        <w:t xml:space="preserve"> </w:t>
      </w:r>
      <w:r w:rsidR="00484D23">
        <w:rPr>
          <w:sz w:val="26"/>
          <w:szCs w:val="26"/>
        </w:rPr>
        <w:t>с кадастровым номер</w:t>
      </w:r>
      <w:r w:rsidR="0089186D">
        <w:rPr>
          <w:sz w:val="26"/>
          <w:szCs w:val="26"/>
        </w:rPr>
        <w:t>о</w:t>
      </w:r>
      <w:r w:rsidR="00484D23">
        <w:rPr>
          <w:sz w:val="26"/>
          <w:szCs w:val="26"/>
        </w:rPr>
        <w:t>м 86:01:0701001:</w:t>
      </w:r>
      <w:r w:rsidR="0089186D">
        <w:rPr>
          <w:sz w:val="26"/>
          <w:szCs w:val="26"/>
        </w:rPr>
        <w:t xml:space="preserve">730 </w:t>
      </w:r>
      <w:r w:rsidR="00A55002">
        <w:rPr>
          <w:sz w:val="26"/>
          <w:szCs w:val="26"/>
        </w:rPr>
        <w:t>в соответств</w:t>
      </w:r>
      <w:r w:rsidR="004933D5">
        <w:rPr>
          <w:sz w:val="26"/>
          <w:szCs w:val="26"/>
        </w:rPr>
        <w:t>ии с разрешенным использованием</w:t>
      </w:r>
      <w:r w:rsidR="00A55002">
        <w:rPr>
          <w:sz w:val="26"/>
          <w:szCs w:val="26"/>
        </w:rPr>
        <w:t>.</w:t>
      </w:r>
    </w:p>
    <w:p w:rsidR="0089186D" w:rsidRDefault="00484D23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Строительство и дальнейшая эксплуатация объекта электросетевого хозяйства «</w:t>
      </w:r>
      <w:r w:rsidR="0089186D">
        <w:rPr>
          <w:sz w:val="26"/>
          <w:szCs w:val="26"/>
        </w:rPr>
        <w:t>ЛЭП 0,4 кВ для электроснабжения амбулатории по ул. Комсомольская, 3 в с. Болчары</w:t>
      </w:r>
      <w:r>
        <w:rPr>
          <w:sz w:val="26"/>
          <w:szCs w:val="26"/>
        </w:rPr>
        <w:t>»</w:t>
      </w:r>
      <w:r w:rsidR="00A55002">
        <w:rPr>
          <w:sz w:val="26"/>
          <w:szCs w:val="26"/>
        </w:rPr>
        <w:t xml:space="preserve"> </w:t>
      </w:r>
      <w:r w:rsidR="000B4E7A">
        <w:rPr>
          <w:sz w:val="26"/>
          <w:szCs w:val="26"/>
        </w:rPr>
        <w:t xml:space="preserve">предусмотрено </w:t>
      </w:r>
      <w:r>
        <w:rPr>
          <w:sz w:val="26"/>
          <w:szCs w:val="26"/>
        </w:rPr>
        <w:t>в соответствии с договором об осуществлении технологического присоединения к электрическим сетям №КНД-</w:t>
      </w:r>
      <w:r w:rsidR="0089186D">
        <w:rPr>
          <w:sz w:val="26"/>
          <w:szCs w:val="26"/>
        </w:rPr>
        <w:t>1508</w:t>
      </w:r>
      <w:r>
        <w:rPr>
          <w:sz w:val="26"/>
          <w:szCs w:val="26"/>
        </w:rPr>
        <w:t>.22</w:t>
      </w:r>
      <w:r w:rsidR="002271B8" w:rsidRPr="002271B8">
        <w:rPr>
          <w:sz w:val="26"/>
          <w:szCs w:val="26"/>
        </w:rPr>
        <w:t>.</w:t>
      </w:r>
    </w:p>
    <w:p w:rsidR="008268B7" w:rsidRDefault="008268B7" w:rsidP="00F055F0">
      <w:pPr>
        <w:ind w:firstLine="708"/>
        <w:jc w:val="both"/>
        <w:rPr>
          <w:sz w:val="26"/>
          <w:szCs w:val="26"/>
        </w:rPr>
      </w:pPr>
      <w:bookmarkStart w:id="0" w:name="_GoBack"/>
      <w:bookmarkEnd w:id="0"/>
    </w:p>
    <w:p w:rsidR="0089186D" w:rsidRDefault="0089186D" w:rsidP="00F055F0">
      <w:pPr>
        <w:ind w:firstLine="708"/>
        <w:jc w:val="both"/>
        <w:rPr>
          <w:sz w:val="26"/>
          <w:szCs w:val="26"/>
        </w:rPr>
      </w:pPr>
    </w:p>
    <w:p w:rsidR="0089186D" w:rsidRDefault="0089186D" w:rsidP="00F055F0">
      <w:pPr>
        <w:ind w:firstLine="708"/>
        <w:jc w:val="both"/>
        <w:rPr>
          <w:sz w:val="26"/>
          <w:szCs w:val="26"/>
        </w:rPr>
      </w:pPr>
    </w:p>
    <w:p w:rsidR="002271B8" w:rsidRDefault="00A55002" w:rsidP="00F055F0">
      <w:pPr>
        <w:ind w:firstLine="708"/>
        <w:jc w:val="both"/>
        <w:rPr>
          <w:szCs w:val="26"/>
        </w:rPr>
      </w:pPr>
      <w:r>
        <w:rPr>
          <w:sz w:val="26"/>
          <w:szCs w:val="26"/>
        </w:rPr>
        <w:t xml:space="preserve"> </w:t>
      </w:r>
    </w:p>
    <w:p w:rsidR="000B4E7A" w:rsidRDefault="000B4E7A" w:rsidP="00F055F0">
      <w:pPr>
        <w:ind w:firstLine="708"/>
        <w:jc w:val="both"/>
        <w:rPr>
          <w:szCs w:val="26"/>
        </w:rPr>
      </w:pPr>
    </w:p>
    <w:p w:rsidR="002271B8" w:rsidRPr="00B918CE" w:rsidRDefault="002271B8" w:rsidP="002271B8">
      <w:pPr>
        <w:rPr>
          <w:sz w:val="22"/>
          <w:szCs w:val="22"/>
        </w:rPr>
      </w:pPr>
    </w:p>
    <w:p w:rsidR="006410E3" w:rsidRDefault="006410E3" w:rsidP="006410E3">
      <w:pPr>
        <w:jc w:val="center"/>
        <w:rPr>
          <w:sz w:val="26"/>
          <w:szCs w:val="26"/>
        </w:rPr>
      </w:pPr>
      <w:bookmarkStart w:id="1" w:name="Объект_6"/>
      <w:bookmarkEnd w:id="1"/>
      <w:r>
        <w:rPr>
          <w:sz w:val="26"/>
          <w:szCs w:val="26"/>
        </w:rPr>
        <w:lastRenderedPageBreak/>
        <w:t>Сведения о границах публичного сервитута, расположенного по адресу</w:t>
      </w:r>
      <w:r w:rsidRPr="009272E6">
        <w:rPr>
          <w:sz w:val="26"/>
          <w:szCs w:val="26"/>
        </w:rPr>
        <w:t>:</w:t>
      </w:r>
    </w:p>
    <w:p w:rsidR="006410E3" w:rsidRDefault="006410E3" w:rsidP="006410E3">
      <w:pPr>
        <w:jc w:val="center"/>
        <w:rPr>
          <w:sz w:val="26"/>
          <w:szCs w:val="26"/>
        </w:rPr>
      </w:pPr>
      <w:r>
        <w:rPr>
          <w:sz w:val="26"/>
          <w:szCs w:val="26"/>
        </w:rPr>
        <w:t>с. Болчары, Кондинский район, Ханты-Мансийский автономный округ-Югра</w:t>
      </w:r>
    </w:p>
    <w:tbl>
      <w:tblPr>
        <w:tblW w:w="9810" w:type="dxa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37"/>
        <w:gridCol w:w="3543"/>
        <w:gridCol w:w="3730"/>
      </w:tblGrid>
      <w:tr w:rsidR="006410E3" w:rsidRPr="002271B8" w:rsidTr="00E9270A">
        <w:trPr>
          <w:cantSplit/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10E3" w:rsidRPr="002271B8" w:rsidRDefault="006410E3" w:rsidP="00E9270A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Описание границ публичного сервитута</w:t>
            </w:r>
          </w:p>
          <w:p w:rsidR="006410E3" w:rsidRPr="002271B8" w:rsidRDefault="006410E3" w:rsidP="0028323D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Объект: «</w:t>
            </w:r>
            <w:r>
              <w:rPr>
                <w:b/>
                <w:sz w:val="18"/>
                <w:szCs w:val="18"/>
              </w:rPr>
              <w:t xml:space="preserve">ЛЭП 0,4 кВ для электроснабжения </w:t>
            </w:r>
            <w:r w:rsidR="0028323D">
              <w:rPr>
                <w:b/>
                <w:sz w:val="18"/>
                <w:szCs w:val="18"/>
              </w:rPr>
              <w:t>амбулатории по ул. Комсомольская, 3</w:t>
            </w:r>
            <w:r>
              <w:rPr>
                <w:b/>
                <w:sz w:val="18"/>
                <w:szCs w:val="18"/>
              </w:rPr>
              <w:t xml:space="preserve"> в с. Болчары</w:t>
            </w:r>
            <w:r w:rsidRPr="002271B8">
              <w:rPr>
                <w:b/>
                <w:sz w:val="18"/>
                <w:szCs w:val="18"/>
              </w:rPr>
              <w:t>»</w:t>
            </w:r>
          </w:p>
        </w:tc>
      </w:tr>
      <w:tr w:rsidR="006410E3" w:rsidRPr="002271B8" w:rsidTr="00E9270A">
        <w:trPr>
          <w:cantSplit/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10E3" w:rsidRPr="002271B8" w:rsidRDefault="006410E3" w:rsidP="00E9270A">
            <w:pPr>
              <w:jc w:val="both"/>
              <w:rPr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Местоположение публичного сервитута:</w:t>
            </w:r>
            <w:r w:rsidRPr="002271B8">
              <w:rPr>
                <w:sz w:val="18"/>
                <w:szCs w:val="18"/>
              </w:rPr>
              <w:t xml:space="preserve"> Ханты-Мансийский </w:t>
            </w:r>
            <w:r>
              <w:rPr>
                <w:sz w:val="18"/>
                <w:szCs w:val="18"/>
              </w:rPr>
              <w:t>а</w:t>
            </w:r>
            <w:r w:rsidRPr="002271B8">
              <w:rPr>
                <w:sz w:val="18"/>
                <w:szCs w:val="18"/>
              </w:rPr>
              <w:t xml:space="preserve">втономный округ - Югра, </w:t>
            </w:r>
            <w:r>
              <w:rPr>
                <w:sz w:val="18"/>
                <w:szCs w:val="18"/>
              </w:rPr>
              <w:t>Кондинский район, с. Болчары</w:t>
            </w:r>
          </w:p>
        </w:tc>
      </w:tr>
      <w:tr w:rsidR="006410E3" w:rsidRPr="002271B8" w:rsidTr="00E9270A">
        <w:trPr>
          <w:cantSplit/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410E3" w:rsidRPr="002271B8" w:rsidRDefault="006410E3" w:rsidP="0028323D">
            <w:pPr>
              <w:pStyle w:val="1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 Система координат</w:t>
            </w:r>
            <w:r w:rsidRPr="002271B8">
              <w:rPr>
                <w:sz w:val="18"/>
                <w:szCs w:val="18"/>
              </w:rPr>
              <w:t xml:space="preserve"> </w:t>
            </w:r>
            <w:bookmarkStart w:id="2" w:name="Система_координат_1"/>
            <w:bookmarkEnd w:id="2"/>
            <w:r w:rsidRPr="002271B8">
              <w:rPr>
                <w:sz w:val="18"/>
                <w:szCs w:val="18"/>
              </w:rPr>
              <w:t>МСК86_Зона_</w:t>
            </w:r>
            <w:r w:rsidR="0028323D">
              <w:rPr>
                <w:sz w:val="18"/>
                <w:szCs w:val="18"/>
              </w:rPr>
              <w:t>2</w:t>
            </w:r>
          </w:p>
        </w:tc>
      </w:tr>
      <w:tr w:rsidR="006410E3" w:rsidRPr="002271B8" w:rsidTr="00E9270A">
        <w:tblPrEx>
          <w:shd w:val="clear" w:color="auto" w:fill="auto"/>
        </w:tblPrEx>
        <w:trPr>
          <w:cantSplit/>
          <w:trHeight w:val="255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10E3" w:rsidRPr="002271B8" w:rsidRDefault="006410E3" w:rsidP="00E9270A">
            <w:pPr>
              <w:pStyle w:val="1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Перечень характерных точек границ публичного сервитута</w:t>
            </w:r>
          </w:p>
        </w:tc>
      </w:tr>
      <w:tr w:rsidR="006410E3" w:rsidRPr="002271B8" w:rsidTr="006410E3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1293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10E3" w:rsidRPr="002271B8" w:rsidRDefault="006410E3" w:rsidP="00E9270A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color w:val="FF0000"/>
                <w:sz w:val="18"/>
                <w:szCs w:val="18"/>
              </w:rPr>
              <w:br w:type="page"/>
            </w:r>
            <w:r w:rsidRPr="002271B8">
              <w:rPr>
                <w:b/>
                <w:sz w:val="18"/>
                <w:szCs w:val="18"/>
              </w:rPr>
              <w:t>Обозначение характерных точек границы</w:t>
            </w:r>
          </w:p>
        </w:tc>
        <w:tc>
          <w:tcPr>
            <w:tcW w:w="3707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10E3" w:rsidRPr="002271B8" w:rsidRDefault="006410E3" w:rsidP="00E9270A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Координаты, м</w:t>
            </w:r>
          </w:p>
        </w:tc>
      </w:tr>
      <w:tr w:rsidR="006410E3" w:rsidRPr="002271B8" w:rsidTr="006410E3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1293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10E3" w:rsidRPr="002271B8" w:rsidRDefault="006410E3" w:rsidP="00E9270A">
            <w:pPr>
              <w:pStyle w:val="1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10E3" w:rsidRPr="002271B8" w:rsidRDefault="006410E3" w:rsidP="00E9270A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X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10E3" w:rsidRPr="002271B8" w:rsidRDefault="006410E3" w:rsidP="00E9270A">
            <w:pPr>
              <w:pStyle w:val="1"/>
              <w:spacing w:before="120" w:after="120"/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Y</w:t>
            </w:r>
          </w:p>
        </w:tc>
      </w:tr>
      <w:tr w:rsidR="006410E3" w:rsidRPr="002271B8" w:rsidTr="006410E3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12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10E3" w:rsidRPr="002271B8" w:rsidRDefault="006410E3" w:rsidP="00E9270A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10E3" w:rsidRPr="002271B8" w:rsidRDefault="006410E3" w:rsidP="00E9270A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2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410E3" w:rsidRPr="002271B8" w:rsidRDefault="006410E3" w:rsidP="00E9270A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3</w:t>
            </w:r>
          </w:p>
        </w:tc>
      </w:tr>
      <w:tr w:rsidR="006410E3" w:rsidRPr="002271B8" w:rsidTr="006410E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10E3" w:rsidRPr="00A7009D" w:rsidRDefault="006410E3" w:rsidP="006410E3">
            <w:pPr>
              <w:jc w:val="center"/>
            </w:pPr>
            <w:r w:rsidRPr="00A7009D"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10E3" w:rsidRPr="00A7009D" w:rsidRDefault="006410E3" w:rsidP="006410E3">
            <w:pPr>
              <w:jc w:val="center"/>
            </w:pPr>
            <w:r w:rsidRPr="00A7009D">
              <w:t>825699,23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10E3" w:rsidRPr="00A7009D" w:rsidRDefault="006410E3" w:rsidP="006410E3">
            <w:pPr>
              <w:jc w:val="center"/>
            </w:pPr>
            <w:r w:rsidRPr="00A7009D">
              <w:t>2655003,87</w:t>
            </w:r>
          </w:p>
        </w:tc>
      </w:tr>
      <w:tr w:rsidR="006410E3" w:rsidRPr="002271B8" w:rsidTr="006410E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10E3" w:rsidRPr="00A7009D" w:rsidRDefault="006410E3" w:rsidP="006410E3">
            <w:pPr>
              <w:jc w:val="center"/>
            </w:pPr>
            <w:r w:rsidRPr="00A7009D">
              <w:t>2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10E3" w:rsidRPr="00A7009D" w:rsidRDefault="006410E3" w:rsidP="006410E3">
            <w:pPr>
              <w:jc w:val="center"/>
            </w:pPr>
            <w:r w:rsidRPr="00A7009D">
              <w:t>825702,68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10E3" w:rsidRPr="00A7009D" w:rsidRDefault="006410E3" w:rsidP="006410E3">
            <w:pPr>
              <w:jc w:val="center"/>
            </w:pPr>
            <w:r w:rsidRPr="00A7009D">
              <w:t>2654986,84</w:t>
            </w:r>
          </w:p>
        </w:tc>
      </w:tr>
      <w:tr w:rsidR="006410E3" w:rsidRPr="002271B8" w:rsidTr="006410E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10E3" w:rsidRPr="00A7009D" w:rsidRDefault="006410E3" w:rsidP="006410E3">
            <w:pPr>
              <w:jc w:val="center"/>
            </w:pPr>
            <w:r w:rsidRPr="00A7009D">
              <w:t>3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10E3" w:rsidRPr="00A7009D" w:rsidRDefault="006410E3" w:rsidP="006410E3">
            <w:pPr>
              <w:jc w:val="center"/>
            </w:pPr>
            <w:r w:rsidRPr="00A7009D">
              <w:t>825712,36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10E3" w:rsidRPr="00A7009D" w:rsidRDefault="006410E3" w:rsidP="006410E3">
            <w:pPr>
              <w:jc w:val="center"/>
            </w:pPr>
            <w:r w:rsidRPr="00A7009D">
              <w:t>2654988,47</w:t>
            </w:r>
          </w:p>
        </w:tc>
      </w:tr>
      <w:tr w:rsidR="006410E3" w:rsidRPr="002271B8" w:rsidTr="006410E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10E3" w:rsidRPr="00A7009D" w:rsidRDefault="006410E3" w:rsidP="006410E3">
            <w:pPr>
              <w:jc w:val="center"/>
            </w:pPr>
            <w:r w:rsidRPr="00A7009D">
              <w:t>4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10E3" w:rsidRPr="00A7009D" w:rsidRDefault="006410E3" w:rsidP="006410E3">
            <w:pPr>
              <w:jc w:val="center"/>
            </w:pPr>
            <w:r w:rsidRPr="00A7009D">
              <w:t>825712,71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10E3" w:rsidRPr="00A7009D" w:rsidRDefault="006410E3" w:rsidP="006410E3">
            <w:pPr>
              <w:jc w:val="center"/>
            </w:pPr>
            <w:r w:rsidRPr="00A7009D">
              <w:t>2654986,49</w:t>
            </w:r>
          </w:p>
        </w:tc>
      </w:tr>
      <w:tr w:rsidR="006410E3" w:rsidRPr="002271B8" w:rsidTr="006410E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10E3" w:rsidRPr="00A7009D" w:rsidRDefault="006410E3" w:rsidP="006410E3">
            <w:pPr>
              <w:jc w:val="center"/>
            </w:pPr>
            <w:r w:rsidRPr="00A7009D">
              <w:t>5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10E3" w:rsidRPr="00A7009D" w:rsidRDefault="006410E3" w:rsidP="006410E3">
            <w:pPr>
              <w:jc w:val="center"/>
            </w:pPr>
            <w:r w:rsidRPr="00A7009D">
              <w:t>825701,08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10E3" w:rsidRPr="00A7009D" w:rsidRDefault="006410E3" w:rsidP="006410E3">
            <w:pPr>
              <w:jc w:val="center"/>
            </w:pPr>
            <w:r w:rsidRPr="00A7009D">
              <w:t>2654984,55</w:t>
            </w:r>
          </w:p>
        </w:tc>
      </w:tr>
      <w:tr w:rsidR="006410E3" w:rsidRPr="002271B8" w:rsidTr="006410E3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10E3" w:rsidRPr="00A7009D" w:rsidRDefault="006410E3" w:rsidP="006410E3">
            <w:pPr>
              <w:jc w:val="center"/>
            </w:pPr>
            <w:r w:rsidRPr="00A7009D">
              <w:t>6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10E3" w:rsidRPr="00A7009D" w:rsidRDefault="006410E3" w:rsidP="006410E3">
            <w:pPr>
              <w:jc w:val="center"/>
            </w:pPr>
            <w:r w:rsidRPr="00A7009D">
              <w:t>825697,31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10E3" w:rsidRPr="00A7009D" w:rsidRDefault="006410E3" w:rsidP="006410E3">
            <w:pPr>
              <w:jc w:val="center"/>
            </w:pPr>
            <w:r w:rsidRPr="00A7009D">
              <w:t>2655003,05</w:t>
            </w:r>
          </w:p>
        </w:tc>
      </w:tr>
      <w:tr w:rsidR="006410E3" w:rsidRPr="002271B8" w:rsidTr="00E9270A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10E3" w:rsidRDefault="006410E3" w:rsidP="00E9270A">
            <w:pPr>
              <w:tabs>
                <w:tab w:val="left" w:pos="2738"/>
              </w:tabs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28575</wp:posOffset>
                      </wp:positionV>
                      <wp:extent cx="1454785" cy="304800"/>
                      <wp:effectExtent l="3810" t="0" r="0" b="190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78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10E3" w:rsidRDefault="006410E3" w:rsidP="006410E3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</w:pPr>
                                  <w:r>
                                    <w:t>Масштаб 1:2000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5.75pt;margin-top:2.25pt;width:114.5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" stroked="f">
                      <v:textbox>
                        <w:txbxContent>
                          <w:p w:rsidR="006410E3" w:rsidRDefault="006410E3" w:rsidP="006410E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Масштаб 1:2000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</w:t>
            </w:r>
            <w:r w:rsidR="0028323D">
              <w:object w:dxaOrig="10680" w:dyaOrig="81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4.5pt;height:368.25pt" o:ole="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5" DrawAspect="Content" ObjectID="_1759299728" r:id="rId9"/>
              </w:object>
            </w:r>
          </w:p>
          <w:p w:rsidR="006410E3" w:rsidRPr="00257890" w:rsidRDefault="006410E3" w:rsidP="00E9270A">
            <w:pPr>
              <w:tabs>
                <w:tab w:val="left" w:pos="2738"/>
              </w:tabs>
              <w:rPr>
                <w:color w:val="000000"/>
                <w:sz w:val="20"/>
                <w:szCs w:val="20"/>
              </w:rPr>
            </w:pPr>
            <w:r w:rsidRPr="006A2DB3">
              <w:rPr>
                <w:b/>
              </w:rPr>
              <w:t>Условные обозначения:</w:t>
            </w:r>
          </w:p>
          <w:p w:rsidR="006410E3" w:rsidRPr="00EC4960" w:rsidRDefault="006410E3" w:rsidP="00E9270A">
            <w:pPr>
              <w:ind w:left="492"/>
              <w:rPr>
                <w:color w:val="000000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41910</wp:posOffset>
                      </wp:positionV>
                      <wp:extent cx="387985" cy="209550"/>
                      <wp:effectExtent l="22860" t="24130" r="17780" b="23495"/>
                      <wp:wrapNone/>
                      <wp:docPr id="1" name="Прямоугольник 1" descr="Широкий диагональны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" cy="20955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009999"/>
                                </a:fgClr>
                                <a:bgClr>
                                  <a:srgbClr val="FFFFFF"/>
                                </a:bgClr>
                              </a:pattFill>
                              <a:ln w="31750">
                                <a:solidFill>
                                  <a:srgbClr val="0099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AB686" id="Прямоугольник 1" o:spid="_x0000_s1026" alt="Широкий диагональный 2" style="position:absolute;margin-left:5.75pt;margin-top:3.3pt;width:30.5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" fillcolor="#099" strokecolor="#099" strokeweight="2.5pt">
                      <v:fill r:id="rId10" o:title="" type="pattern"/>
                    </v:rect>
                  </w:pict>
                </mc:Fallback>
              </mc:AlternateContent>
            </w:r>
          </w:p>
          <w:p w:rsidR="006410E3" w:rsidRDefault="006410E3" w:rsidP="00E9270A">
            <w:pPr>
              <w:ind w:left="492"/>
              <w:rPr>
                <w:color w:val="000000"/>
                <w:sz w:val="22"/>
                <w:szCs w:val="22"/>
              </w:rPr>
            </w:pPr>
            <w:r w:rsidRPr="00EC4960">
              <w:rPr>
                <w:color w:val="000000"/>
                <w:sz w:val="22"/>
                <w:szCs w:val="22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EC496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</w:t>
            </w:r>
            <w:r w:rsidRPr="00EC4960">
              <w:rPr>
                <w:color w:val="000000"/>
                <w:sz w:val="22"/>
                <w:szCs w:val="22"/>
              </w:rPr>
              <w:t xml:space="preserve">- граница </w:t>
            </w:r>
            <w:r>
              <w:rPr>
                <w:color w:val="000000"/>
                <w:sz w:val="22"/>
                <w:szCs w:val="22"/>
              </w:rPr>
              <w:t>публичного сервитута</w:t>
            </w:r>
          </w:p>
          <w:p w:rsidR="006410E3" w:rsidRPr="00EC4960" w:rsidRDefault="006410E3" w:rsidP="00E9270A">
            <w:pPr>
              <w:ind w:left="492"/>
              <w:rPr>
                <w:color w:val="000000"/>
                <w:sz w:val="10"/>
                <w:szCs w:val="10"/>
              </w:rPr>
            </w:pPr>
          </w:p>
          <w:p w:rsidR="006410E3" w:rsidRPr="00054B46" w:rsidRDefault="006410E3" w:rsidP="00E9270A">
            <w:pPr>
              <w:ind w:firstLine="132"/>
              <w:rPr>
                <w:color w:val="000000"/>
                <w:sz w:val="22"/>
                <w:szCs w:val="22"/>
              </w:rPr>
            </w:pPr>
          </w:p>
        </w:tc>
      </w:tr>
    </w:tbl>
    <w:p w:rsidR="00287DAD" w:rsidRDefault="00287DAD" w:rsidP="00D71876">
      <w:pPr>
        <w:jc w:val="both"/>
        <w:rPr>
          <w:szCs w:val="26"/>
        </w:rPr>
      </w:pPr>
    </w:p>
    <w:p w:rsidR="00876A5E" w:rsidRPr="00287DAD" w:rsidRDefault="00876A5E" w:rsidP="00F055F0">
      <w:pPr>
        <w:ind w:firstLine="708"/>
        <w:jc w:val="both"/>
        <w:rPr>
          <w:szCs w:val="26"/>
        </w:rPr>
      </w:pPr>
    </w:p>
    <w:sectPr w:rsidR="00876A5E" w:rsidRPr="00287DAD" w:rsidSect="0092643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2D3" w:rsidRDefault="004462D3" w:rsidP="00D71876">
      <w:r>
        <w:separator/>
      </w:r>
    </w:p>
  </w:endnote>
  <w:endnote w:type="continuationSeparator" w:id="0">
    <w:p w:rsidR="004462D3" w:rsidRDefault="004462D3" w:rsidP="00D7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2D3" w:rsidRDefault="004462D3" w:rsidP="00D71876">
      <w:r>
        <w:separator/>
      </w:r>
    </w:p>
  </w:footnote>
  <w:footnote w:type="continuationSeparator" w:id="0">
    <w:p w:rsidR="004462D3" w:rsidRDefault="004462D3" w:rsidP="00D71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CC"/>
    <w:rsid w:val="000440CC"/>
    <w:rsid w:val="00052E32"/>
    <w:rsid w:val="0007037F"/>
    <w:rsid w:val="00093B6D"/>
    <w:rsid w:val="000A1A96"/>
    <w:rsid w:val="000B4E7A"/>
    <w:rsid w:val="000D2CC8"/>
    <w:rsid w:val="00137158"/>
    <w:rsid w:val="00190CDA"/>
    <w:rsid w:val="002271B8"/>
    <w:rsid w:val="00245DC5"/>
    <w:rsid w:val="00252DAB"/>
    <w:rsid w:val="002830CC"/>
    <w:rsid w:val="0028323D"/>
    <w:rsid w:val="00287DAD"/>
    <w:rsid w:val="002A2211"/>
    <w:rsid w:val="002A5526"/>
    <w:rsid w:val="002B69F5"/>
    <w:rsid w:val="0036726E"/>
    <w:rsid w:val="003A4ABF"/>
    <w:rsid w:val="003A72B5"/>
    <w:rsid w:val="003B6227"/>
    <w:rsid w:val="003F15B7"/>
    <w:rsid w:val="00410161"/>
    <w:rsid w:val="0044296D"/>
    <w:rsid w:val="004462D3"/>
    <w:rsid w:val="00484D23"/>
    <w:rsid w:val="004933D5"/>
    <w:rsid w:val="00494BBD"/>
    <w:rsid w:val="00531C82"/>
    <w:rsid w:val="00546E31"/>
    <w:rsid w:val="00570294"/>
    <w:rsid w:val="00573BF7"/>
    <w:rsid w:val="005A4AFB"/>
    <w:rsid w:val="005D3D03"/>
    <w:rsid w:val="00601824"/>
    <w:rsid w:val="00622276"/>
    <w:rsid w:val="006410E3"/>
    <w:rsid w:val="00652FB4"/>
    <w:rsid w:val="0065372A"/>
    <w:rsid w:val="006A275B"/>
    <w:rsid w:val="006F1104"/>
    <w:rsid w:val="007001FC"/>
    <w:rsid w:val="00702EDC"/>
    <w:rsid w:val="0076658D"/>
    <w:rsid w:val="007F2CD3"/>
    <w:rsid w:val="00804B94"/>
    <w:rsid w:val="008268B7"/>
    <w:rsid w:val="00876A5E"/>
    <w:rsid w:val="0089186D"/>
    <w:rsid w:val="008A2291"/>
    <w:rsid w:val="008C1127"/>
    <w:rsid w:val="0090327E"/>
    <w:rsid w:val="00917364"/>
    <w:rsid w:val="009217D0"/>
    <w:rsid w:val="00926434"/>
    <w:rsid w:val="00946F70"/>
    <w:rsid w:val="00970EA1"/>
    <w:rsid w:val="00983385"/>
    <w:rsid w:val="009C266E"/>
    <w:rsid w:val="00A070E7"/>
    <w:rsid w:val="00A1091E"/>
    <w:rsid w:val="00A55002"/>
    <w:rsid w:val="00A67DE9"/>
    <w:rsid w:val="00A73733"/>
    <w:rsid w:val="00A932BF"/>
    <w:rsid w:val="00AA3386"/>
    <w:rsid w:val="00AA3CC4"/>
    <w:rsid w:val="00AE6587"/>
    <w:rsid w:val="00B36488"/>
    <w:rsid w:val="00B561B7"/>
    <w:rsid w:val="00B62913"/>
    <w:rsid w:val="00BC0552"/>
    <w:rsid w:val="00C355A6"/>
    <w:rsid w:val="00CA457B"/>
    <w:rsid w:val="00CA71EC"/>
    <w:rsid w:val="00D23954"/>
    <w:rsid w:val="00D2667C"/>
    <w:rsid w:val="00D4182B"/>
    <w:rsid w:val="00D71876"/>
    <w:rsid w:val="00DF319E"/>
    <w:rsid w:val="00DF5060"/>
    <w:rsid w:val="00E13BF0"/>
    <w:rsid w:val="00E77C53"/>
    <w:rsid w:val="00E939BF"/>
    <w:rsid w:val="00EC5BC5"/>
    <w:rsid w:val="00EE1C5A"/>
    <w:rsid w:val="00EE46F2"/>
    <w:rsid w:val="00F055F0"/>
    <w:rsid w:val="00F10734"/>
    <w:rsid w:val="00F13A7F"/>
    <w:rsid w:val="00F4463D"/>
    <w:rsid w:val="00F8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C8676-3413-411A-90CC-077EC713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0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0CC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link w:val="a3"/>
    <w:rsid w:val="000440CC"/>
    <w:rPr>
      <w:rFonts w:ascii="TimesET" w:eastAsia="Times New Roman" w:hAnsi="TimesET" w:cs="Times New Roman"/>
      <w:sz w:val="32"/>
      <w:szCs w:val="24"/>
      <w:lang w:eastAsia="ru-RU"/>
    </w:rPr>
  </w:style>
  <w:style w:type="character" w:styleId="a5">
    <w:name w:val="Hyperlink"/>
    <w:rsid w:val="000440CC"/>
    <w:rPr>
      <w:color w:val="0000FF"/>
      <w:u w:val="single"/>
    </w:rPr>
  </w:style>
  <w:style w:type="paragraph" w:customStyle="1" w:styleId="1">
    <w:name w:val="Обычный1"/>
    <w:rsid w:val="002271B8"/>
    <w:rPr>
      <w:rFonts w:ascii="Times New Roman" w:eastAsia="Times New Roman" w:hAnsi="Times New Roman"/>
      <w:snapToGrid w:val="0"/>
      <w:sz w:val="24"/>
    </w:rPr>
  </w:style>
  <w:style w:type="table" w:styleId="a6">
    <w:name w:val="Table Grid"/>
    <w:basedOn w:val="a1"/>
    <w:uiPriority w:val="59"/>
    <w:rsid w:val="00573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31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31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admkond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39E48-DD1A-4A15-AB56-34760C3B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Links>
    <vt:vector size="6" baseType="variant"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Шампорова Надежда Николаевна</cp:lastModifiedBy>
  <cp:revision>12</cp:revision>
  <cp:lastPrinted>2023-02-20T04:12:00Z</cp:lastPrinted>
  <dcterms:created xsi:type="dcterms:W3CDTF">2021-05-25T11:32:00Z</dcterms:created>
  <dcterms:modified xsi:type="dcterms:W3CDTF">2023-10-20T04:36:00Z</dcterms:modified>
</cp:coreProperties>
</file>