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59" w:x="3356" w:y="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Сообщение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возможном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установлении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публичного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сервитута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1" w:y="1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1" w:y="1118"/>
        <w:widowControl w:val="off"/>
        <w:autoSpaceDE w:val="off"/>
        <w:autoSpaceDN w:val="off"/>
        <w:spacing w:before="61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9" w:x="4142" w:y="1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Министерство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энергетики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Российской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9" w:x="4142" w:y="1118"/>
        <w:widowControl w:val="off"/>
        <w:autoSpaceDE w:val="off"/>
        <w:autoSpaceDN w:val="off"/>
        <w:spacing w:before="7" w:after="0" w:line="177" w:lineRule="exact"/>
        <w:ind w:left="8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(уполномоченный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орган,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которым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рассматривается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ходатайство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89" w:x="4142" w:y="1118"/>
        <w:widowControl w:val="off"/>
        <w:autoSpaceDE w:val="off"/>
        <w:autoSpaceDN w:val="off"/>
        <w:spacing w:before="7" w:after="0" w:line="177" w:lineRule="exact"/>
        <w:ind w:left="89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установлении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публичного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сервитута)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32" w:x="2170" w:y="1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Эксплуатация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магистрального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нефтепровода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федерального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значения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«Сооружение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«Участок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05" w:x="1634" w:y="2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магистрального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нефтепровода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«Сургут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Полоцк»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400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км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460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км»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его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неотъемлемых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технологических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" w:x="6115" w:y="2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частей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83" w:x="4945" w:y="264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(цель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установления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публичного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сервитута)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1121" w:y="28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05" w:x="3860" w:y="28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Адрес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или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иное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описание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местоположения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земельного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участка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(участков),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отношении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3" w:x="1697" w:y="29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Кадастровый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номер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0" w:after="0" w:line="199" w:lineRule="exact"/>
        <w:ind w:left="189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которого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испрашивается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публичный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сервитут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Демьянск-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2" w:x="3652" w:y="3046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Томск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6:01:0703001:1071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6:01:0703001:1645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6:01:0703001:1746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6:01:0703001:2597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6:01:0703001:2683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3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6:01:0703001:2684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3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70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Сургут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709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Горький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Полоцк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709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709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709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Мансийское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565,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263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263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263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263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Мансийское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565,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Мансийское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536,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3652" w:y="82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Мансийское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536,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544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0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0363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0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0363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Пойменное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31-46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Пойменное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31-46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Тюменская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округ-Югра,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Тюменская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Тюменская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Пойменное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5" w:x="3652" w:y="1036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6:01:0703001:2778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6:01:0703001:3077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6:01:0703001:3089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30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6:01:0703001:3227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6:01:0703001:3333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" w:x="3652" w:y="131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№565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3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3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6:01:0703001:3538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6:01:0703001:3568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Пойменное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9" w:x="3652" w:y="1343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6:01:0703001:545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6:01:0703001:561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6:01:0703001:576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6:01:0703001:590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6:01:0000000:6400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4143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25pt;margin-top:54.2000007629395pt;z-index:-3;width:527.799987792969pt;height:750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600" w:y="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6:01:0703001:642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6:01:0703001:691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6:01:0703001:706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6:01:0703001:3873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19" w:x="3652" w:y="7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№567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6:01:0703001:3725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8" w:x="3652" w:y="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8" w:x="3652" w:y="284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3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33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6:01:0106001:786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3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6:01:0106001:1872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33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6:01:0106001:1887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97" w:x="3652" w:y="3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97" w:x="3652" w:y="33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НПС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"Ильичевка"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97" w:x="3652" w:y="33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подъездные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97" w:x="3652" w:y="33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автодороги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объектам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НПС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"Ильичевка"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4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426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4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6:01:0106001:1941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426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6:01:0106001:2071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4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426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426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2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5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5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6:01:0106001:2072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6:01:0106001:2080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6:01:0106001:2087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6:01:0106001:2088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520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6:01:0106001:2296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5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52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5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2" w:y="5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0" w:x="3652" w:y="5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0" w:x="3652" w:y="59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лесничества,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2" w:x="3652" w:y="6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344,349,369,378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6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3652" w:y="66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7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1" w:x="3752" w:y="7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эксплуатационные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8" w:x="3652" w:y="7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8" w:x="3652" w:y="73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7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1" w:x="3752" w:y="7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эксплуатационные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60" w:x="3652" w:y="8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2" w:x="3652" w:y="8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8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8" w:x="3752" w:y="8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эксплуатационные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70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70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70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70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3652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3652" w:y="87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3652" w:y="8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3652" w:y="87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3652" w:y="87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2" w:x="3652" w:y="87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344,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0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0" w:x="3752" w:y="10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371,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0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0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60" w:x="3652" w:y="10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2" w:x="3652" w:y="10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1" w:x="3652" w:y="10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№№342-345,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363-366,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369-372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04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6:01:0106001:2342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04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11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1104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1104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1104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1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0" w:x="3752" w:y="11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42-345,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363-366,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369-372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6:01:0106001:2347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6:01:0106001:2348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6:01:0106001:2349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6:01:0106001:2351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221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6:01:0106001:2356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371,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отдел-лесничество,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221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15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1501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1501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1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1.25pt;margin-top:33.7999992370605pt;z-index:-7;width:527.799987792969pt;height:765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51" w:x="3652" w:y="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отдел-лесничество,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70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6:01:0106001:2357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6:01:0106001:2364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6:01:0106001:2365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6:01:0106001:2367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6:01:0106001:2371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6:01:0106001:2373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6:01:0106001:2375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117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6:01:0106001:2377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отдел-лесничество,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отдел-лесничество,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отдел-лесничество,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1" w:x="3652" w:y="1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67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7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3752" w:y="7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7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74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территориальный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отдел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5" w:x="3652" w:y="74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369,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6:01:0106001:2378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6:01:0000000:6361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6:01:0000000:6363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1700" w:y="817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6:01:0000000:6366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наземные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объекты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магистрального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нефтепровода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Сургут-Полоцк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наземные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объекты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магистрального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нефтепровода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Холмогоры-Клин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(668-939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км)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наземные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объекты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8" w:x="3652" w:y="8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электрохимической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защиты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нефтепроводов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Сургут-Полоцк,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Холмогоры-Клин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41" w:x="1700" w:y="100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6:01:0000000:10627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41" w:x="1700" w:y="10059"/>
        <w:widowControl w:val="off"/>
        <w:autoSpaceDE w:val="off"/>
        <w:autoSpaceDN w:val="off"/>
        <w:spacing w:before="8" w:after="0" w:line="221" w:lineRule="exact"/>
        <w:ind w:left="195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Пойменное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0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52" w:y="10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0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0759"/>
        <w:widowControl w:val="off"/>
        <w:autoSpaceDE w:val="off"/>
        <w:autoSpaceDN w:val="off"/>
        <w:spacing w:before="47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2" w:x="1700" w:y="10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6:01:0000000:10629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6" w:x="3652" w:y="10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" w:x="3652" w:y="11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8" w:x="3893" w:y="11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1-437,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440-646,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191-198,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308-313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0" w:x="1700" w:y="11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6:01:0000000:10632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0" w:x="1700" w:y="11459"/>
        <w:widowControl w:val="off"/>
        <w:autoSpaceDE w:val="off"/>
        <w:autoSpaceDN w:val="off"/>
        <w:spacing w:before="8" w:after="0" w:line="221" w:lineRule="exact"/>
        <w:ind w:left="195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1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39" w:x="1700" w:y="11919"/>
        <w:widowControl w:val="off"/>
        <w:autoSpaceDE w:val="off"/>
        <w:autoSpaceDN w:val="off"/>
        <w:spacing w:before="0" w:after="0" w:line="221" w:lineRule="exact"/>
        <w:ind w:left="205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300-313,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315-557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39" w:x="1700" w:y="119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6:01:0000000:10662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Урай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ЛПДС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39" w:x="1700" w:y="11919"/>
        <w:widowControl w:val="off"/>
        <w:autoSpaceDE w:val="off"/>
        <w:autoSpaceDN w:val="off"/>
        <w:spacing w:before="8" w:after="0" w:line="221" w:lineRule="exact"/>
        <w:ind w:left="20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Кедровое"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2159"/>
        <w:widowControl w:val="off"/>
        <w:autoSpaceDE w:val="off"/>
        <w:autoSpaceDN w:val="off"/>
        <w:spacing w:before="2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2" w:x="3652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2" w:x="1700" w:y="12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6:01:0000000:10719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90" w:x="3652" w:y="12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Болчаровское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2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3328"/>
        <w:widowControl w:val="off"/>
        <w:autoSpaceDE w:val="off"/>
        <w:autoSpaceDN w:val="off"/>
        <w:spacing w:before="7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2" w:x="1700" w:y="1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6:01:0000000:11123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3" w:x="3652" w:y="1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урочище,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кварталы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652" w:y="1378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6" w:x="3752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08-114,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131-133,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137-148,161-165,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167-181,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194-213,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227-247,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261-276,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290-298,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301-304,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6" w:x="3752" w:y="1378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11-313,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317-3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3" w:x="1700" w:y="14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6:01:0000000:11080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2" w:x="3652" w:y="14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лесничество,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лесничество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"Магистральные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нефтепроводы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07" w:x="3652" w:y="14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"Сургут-Горький-Полоцк,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Холмогоры-Клин"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00" w:y="149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1" w:x="1700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6:01:0106001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1" w:x="1700" w:y="149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6:01:0703001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9" w:x="3652" w:y="14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9" w:x="3652" w:y="149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1" w:y="15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6" w:x="1978" w:y="15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Администрация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муниципального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муниципальный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73" w:x="5200" w:y="15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автономного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1.25pt;margin-top:33.7999992370605pt;z-index:-11;width:527.799987792969pt;height:76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48" w:x="1912" w:y="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Ханты-Мансийский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автономный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Югра,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Кондинский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район,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пгт.Междуреченский,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ул.Титова,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д.21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48" w:x="1912" w:y="709"/>
        <w:widowControl w:val="off"/>
        <w:autoSpaceDE w:val="off"/>
        <w:autoSpaceDN w:val="off"/>
        <w:spacing w:before="8" w:after="0" w:line="221" w:lineRule="exact"/>
        <w:ind w:left="388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7(34677)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33-540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" w:x="5685" w:y="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9" w:x="4602" w:y="1169"/>
        <w:widowControl w:val="off"/>
        <w:autoSpaceDE w:val="off"/>
        <w:autoSpaceDN w:val="off"/>
        <w:spacing w:before="0" w:after="0" w:line="221" w:lineRule="exact"/>
        <w:ind w:left="98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"mailto:glava@admkonda.ru"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0"/>
        </w:rPr>
        <w:t>glava@admkonda.ru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69" w:x="4602" w:y="116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время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приема: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предварительной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записи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70" w:x="1701" w:y="1858"/>
        <w:widowControl w:val="off"/>
        <w:autoSpaceDE w:val="off"/>
        <w:autoSpaceDN w:val="off"/>
        <w:spacing w:before="0" w:after="0" w:line="177" w:lineRule="exact"/>
        <w:ind w:left="5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(адрес,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которому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заинтересованные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лица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могут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ознакомиться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поступившим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ходатайством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установлении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публичного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сервитута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670" w:x="1701" w:y="185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прилагаемым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нему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описанием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местоположения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границ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публичного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сервитута,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время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приема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заинтересованных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лиц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ознакомления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670" w:x="1701" w:y="1858"/>
        <w:widowControl w:val="off"/>
        <w:autoSpaceDE w:val="off"/>
        <w:autoSpaceDN w:val="off"/>
        <w:spacing w:before="7" w:after="0" w:line="177" w:lineRule="exact"/>
        <w:ind w:left="235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поступившим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ходатайством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установлении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публичного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сервитута)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1121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9" w:x="4612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Министерство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энергетики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9" w:x="4612" w:y="2421"/>
        <w:widowControl w:val="off"/>
        <w:autoSpaceDE w:val="off"/>
        <w:autoSpaceDN w:val="off"/>
        <w:spacing w:before="8" w:after="0" w:line="221" w:lineRule="exact"/>
        <w:ind w:left="35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адрес: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Москва,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ул.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Щепкина,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3" w:x="2320" w:y="2881"/>
        <w:widowControl w:val="off"/>
        <w:autoSpaceDE w:val="off"/>
        <w:autoSpaceDN w:val="off"/>
        <w:spacing w:before="0" w:after="0" w:line="221" w:lineRule="exact"/>
        <w:ind w:left="4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течение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дней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дня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опубликования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сообщения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установлении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публичного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сервитута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3" w:x="2320" w:y="2881"/>
        <w:widowControl w:val="off"/>
        <w:autoSpaceDE w:val="off"/>
        <w:autoSpaceDN w:val="off"/>
        <w:spacing w:before="8" w:after="0" w:line="221" w:lineRule="exact"/>
        <w:ind w:left="4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порядке,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установленном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официального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опубликования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(обнародования)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правовых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3" w:x="2320" w:y="2881"/>
        <w:widowControl w:val="off"/>
        <w:autoSpaceDE w:val="off"/>
        <w:autoSpaceDN w:val="off"/>
        <w:spacing w:before="8" w:after="0" w:line="221" w:lineRule="exact"/>
        <w:ind w:left="1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поселения,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городского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округа,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нахождения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земельного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участка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(или)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земель,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указанных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3" w:x="2320" w:y="2881"/>
        <w:widowControl w:val="off"/>
        <w:autoSpaceDE w:val="off"/>
        <w:autoSpaceDN w:val="off"/>
        <w:spacing w:before="8" w:after="0" w:line="221" w:lineRule="exact"/>
        <w:ind w:left="32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пункте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данного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сообщения.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3" w:x="2320" w:y="288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(адрес,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которому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заинтересованные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лица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могут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подать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заявления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учете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прав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земельные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участки,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также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срок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подачи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113" w:x="2320" w:y="288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указанных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заявлений)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1121" w:y="4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1" w:y="4179"/>
        <w:widowControl w:val="off"/>
        <w:autoSpaceDE w:val="off"/>
        <w:autoSpaceDN w:val="off"/>
        <w:spacing w:before="61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8" w:x="5468" w:y="4179"/>
        <w:widowControl w:val="off"/>
        <w:autoSpaceDE w:val="off"/>
        <w:autoSpaceDN w:val="off"/>
        <w:spacing w:before="0" w:after="0" w:line="221" w:lineRule="exact"/>
        <w:ind w:left="19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https://minenergo.gov.ru/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8" w:x="5468" w:y="417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https://admkonda.ru/?ref=xranks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368" w:y="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9" w:x="2617" w:y="46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(официальные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сайты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телекоммуникационной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сети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«Интернет»,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которых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размещается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сообщение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9" w:x="4482" w:y="482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поступившем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ходатайстве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установлении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публичного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сервитута)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53" w:x="4470" w:y="5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всем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вопросам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можно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обращаться: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3" w:x="4470" w:y="5017"/>
        <w:widowControl w:val="off"/>
        <w:autoSpaceDE w:val="off"/>
        <w:autoSpaceDN w:val="off"/>
        <w:spacing w:before="8" w:after="0" w:line="221" w:lineRule="exact"/>
        <w:ind w:left="117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«Транснефть-Сибирь»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44" w:y="5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6" w:x="3844" w:y="5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25027,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Тюменская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Тюмень,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ул.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Республики,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4" w:x="5525" w:y="5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"mailto:%20%20info@tmn.transneft.ru"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0"/>
        </w:rPr>
        <w:t>info@tmn.transneft.ru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1" w:y="5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1" w:x="3741" w:y="5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Графическое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описание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местоположения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границ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публичного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сервитута,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1" w:x="3741" w:y="5947"/>
        <w:widowControl w:val="off"/>
        <w:autoSpaceDE w:val="off"/>
        <w:autoSpaceDN w:val="off"/>
        <w:spacing w:before="8" w:after="0" w:line="221" w:lineRule="exact"/>
        <w:ind w:left="46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также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перечень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координат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характерных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точек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этих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границ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1" w:x="3741" w:y="5947"/>
        <w:widowControl w:val="off"/>
        <w:autoSpaceDE w:val="off"/>
        <w:autoSpaceDN w:val="off"/>
        <w:spacing w:before="8" w:after="0" w:line="221" w:lineRule="exact"/>
        <w:ind w:left="192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прилагается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сообщению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39" w:x="4277" w:y="6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(описание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местоположения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границ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публичного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сервитута)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1.25pt;margin-top:33.7999992370605pt;z-index:-15;width:527.799987792969pt;height:31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1711</Words>
  <Characters>13524</Characters>
  <Application>Aspose</Application>
  <DocSecurity>0</DocSecurity>
  <Lines>423</Lines>
  <Paragraphs>423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2023-12-18T04:28:47+00:00</dcterms:created>
  <dcterms:modified xmlns:xsi="http://www.w3.org/2001/XMLSchema-instance" xmlns:dcterms="http://purl.org/dc/terms/" xsi:type="dcterms:W3CDTF">2023-12-18T04:28:47+00:00</dcterms:modified>
</coreProperties>
</file>