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29" w:rsidRDefault="001D79D4">
      <w:pPr>
        <w:pStyle w:val="20"/>
        <w:shd w:val="clear" w:color="auto" w:fill="auto"/>
        <w:ind w:left="3920"/>
      </w:pPr>
      <w:r>
        <w:rPr>
          <w:rStyle w:val="211pt"/>
        </w:rPr>
        <w:t>Утверждаю:</w:t>
      </w:r>
    </w:p>
    <w:p w:rsidR="00030F29" w:rsidRDefault="001D79D4">
      <w:pPr>
        <w:pStyle w:val="20"/>
        <w:shd w:val="clear" w:color="auto" w:fill="auto"/>
        <w:spacing w:after="3067"/>
        <w:ind w:left="3920" w:right="660"/>
      </w:pPr>
      <w:r>
        <w:rPr>
          <w:rStyle w:val="211pt"/>
        </w:rPr>
        <w:t xml:space="preserve">Председатель комитета по управлению муниципальным имуществом администрации </w:t>
      </w:r>
      <w:proofErr w:type="spellStart"/>
      <w:r>
        <w:rPr>
          <w:rStyle w:val="211pt"/>
        </w:rPr>
        <w:t>Кондинского</w:t>
      </w:r>
      <w:proofErr w:type="spellEnd"/>
      <w:r>
        <w:rPr>
          <w:rStyle w:val="211pt"/>
        </w:rPr>
        <w:t xml:space="preserve"> района «20» декабря 2007г. Приказ № 1171</w:t>
      </w:r>
    </w:p>
    <w:p w:rsidR="00030F29" w:rsidRDefault="001D79D4">
      <w:pPr>
        <w:pStyle w:val="10"/>
        <w:keepNext/>
        <w:keepLines/>
        <w:shd w:val="clear" w:color="auto" w:fill="auto"/>
        <w:spacing w:before="0" w:after="435" w:line="340" w:lineRule="exact"/>
        <w:ind w:left="3180"/>
      </w:pPr>
      <w:bookmarkStart w:id="0" w:name="bookmark0"/>
      <w:r>
        <w:t>УСТАВ</w:t>
      </w:r>
      <w:bookmarkEnd w:id="0"/>
    </w:p>
    <w:p w:rsidR="00030F29" w:rsidRDefault="001D79D4">
      <w:pPr>
        <w:pStyle w:val="22"/>
        <w:keepNext/>
        <w:keepLines/>
        <w:shd w:val="clear" w:color="auto" w:fill="auto"/>
        <w:spacing w:before="0" w:after="0" w:line="280" w:lineRule="exact"/>
      </w:pPr>
      <w:bookmarkStart w:id="1" w:name="bookmark1"/>
      <w:r>
        <w:t>Муниципального учреждения Управление капитального строительства</w:t>
      </w:r>
      <w:bookmarkEnd w:id="1"/>
    </w:p>
    <w:p w:rsidR="00030F29" w:rsidRDefault="001D79D4">
      <w:pPr>
        <w:pStyle w:val="22"/>
        <w:keepNext/>
        <w:keepLines/>
        <w:shd w:val="clear" w:color="auto" w:fill="auto"/>
        <w:spacing w:before="0" w:after="0" w:line="293" w:lineRule="exact"/>
        <w:ind w:left="60"/>
        <w:jc w:val="center"/>
      </w:pPr>
      <w:bookmarkStart w:id="2" w:name="bookmark2"/>
      <w:proofErr w:type="spellStart"/>
      <w:r>
        <w:t>Кондинского</w:t>
      </w:r>
      <w:proofErr w:type="spellEnd"/>
      <w:r>
        <w:t xml:space="preserve"> района</w:t>
      </w:r>
      <w:bookmarkEnd w:id="2"/>
    </w:p>
    <w:p w:rsidR="00BE4744" w:rsidRDefault="001D79D4">
      <w:pPr>
        <w:pStyle w:val="20"/>
        <w:shd w:val="clear" w:color="auto" w:fill="auto"/>
        <w:spacing w:after="6662" w:line="293" w:lineRule="exact"/>
        <w:ind w:left="60"/>
        <w:jc w:val="center"/>
        <w:rPr>
          <w:rStyle w:val="211pt"/>
        </w:rPr>
      </w:pPr>
      <w:r>
        <w:rPr>
          <w:rStyle w:val="211pt"/>
        </w:rPr>
        <w:t>(с изменениями от 07.11.2011 года)</w:t>
      </w:r>
    </w:p>
    <w:p w:rsidR="00030F29" w:rsidRDefault="001D79D4">
      <w:pPr>
        <w:pStyle w:val="20"/>
        <w:shd w:val="clear" w:color="auto" w:fill="auto"/>
        <w:spacing w:after="6662" w:line="293" w:lineRule="exact"/>
        <w:ind w:left="60"/>
        <w:jc w:val="center"/>
        <w:sectPr w:rsidR="00030F29" w:rsidSect="00BE4744">
          <w:headerReference w:type="even" r:id="rId8"/>
          <w:pgSz w:w="11900" w:h="16840"/>
          <w:pgMar w:top="1134" w:right="567" w:bottom="1134" w:left="1134" w:header="0" w:footer="3" w:gutter="0"/>
          <w:cols w:space="720"/>
          <w:noEndnote/>
          <w:docGrid w:linePitch="360"/>
        </w:sectPr>
      </w:pPr>
      <w:bookmarkStart w:id="3" w:name="_GoBack"/>
      <w:bookmarkEnd w:id="3"/>
      <w:proofErr w:type="spellStart"/>
      <w:r>
        <w:rPr>
          <w:rStyle w:val="211pt"/>
        </w:rPr>
        <w:t>пгт</w:t>
      </w:r>
      <w:proofErr w:type="spellEnd"/>
      <w:r>
        <w:rPr>
          <w:rStyle w:val="211pt"/>
        </w:rPr>
        <w:t>. Междуреченский 2007г.</w:t>
      </w:r>
    </w:p>
    <w:p w:rsidR="00030F29" w:rsidRDefault="00030F29">
      <w:pPr>
        <w:spacing w:line="128" w:lineRule="exact"/>
        <w:rPr>
          <w:sz w:val="10"/>
          <w:szCs w:val="10"/>
        </w:rPr>
      </w:pPr>
    </w:p>
    <w:p w:rsidR="00030F29" w:rsidRDefault="001D79D4">
      <w:pPr>
        <w:pStyle w:val="320"/>
        <w:keepNext/>
        <w:keepLines/>
        <w:numPr>
          <w:ilvl w:val="0"/>
          <w:numId w:val="1"/>
        </w:numPr>
        <w:shd w:val="clear" w:color="auto" w:fill="auto"/>
        <w:tabs>
          <w:tab w:val="left" w:pos="3201"/>
        </w:tabs>
        <w:ind w:left="2920"/>
        <w:rPr>
          <w:rStyle w:val="321"/>
          <w:b/>
          <w:bCs/>
        </w:rPr>
      </w:pPr>
      <w:bookmarkStart w:id="4" w:name="bookmark3"/>
      <w:r>
        <w:rPr>
          <w:rStyle w:val="321"/>
          <w:b/>
          <w:bCs/>
        </w:rPr>
        <w:t>ОБЩИЕ ПОЛОЖЕНИЯ</w:t>
      </w:r>
      <w:bookmarkEnd w:id="4"/>
    </w:p>
    <w:p w:rsidR="00BE4744" w:rsidRDefault="00BE4744" w:rsidP="00BE4744">
      <w:pPr>
        <w:pStyle w:val="320"/>
        <w:keepNext/>
        <w:keepLines/>
        <w:shd w:val="clear" w:color="auto" w:fill="auto"/>
        <w:tabs>
          <w:tab w:val="left" w:pos="3201"/>
        </w:tabs>
        <w:ind w:left="2920"/>
      </w:pPr>
    </w:p>
    <w:p w:rsidR="00030F29" w:rsidRDefault="001D79D4">
      <w:pPr>
        <w:pStyle w:val="20"/>
        <w:numPr>
          <w:ilvl w:val="1"/>
          <w:numId w:val="1"/>
        </w:numPr>
        <w:shd w:val="clear" w:color="auto" w:fill="auto"/>
        <w:tabs>
          <w:tab w:val="left" w:pos="464"/>
        </w:tabs>
        <w:spacing w:line="278" w:lineRule="exact"/>
      </w:pPr>
      <w:r>
        <w:rPr>
          <w:rStyle w:val="211pt"/>
        </w:rPr>
        <w:t xml:space="preserve">Муниципальное учреждение Управление капитального строительства </w:t>
      </w:r>
      <w:proofErr w:type="spellStart"/>
      <w:r>
        <w:rPr>
          <w:rStyle w:val="211pt"/>
        </w:rPr>
        <w:t>Кондинского</w:t>
      </w:r>
      <w:proofErr w:type="spellEnd"/>
      <w:r>
        <w:rPr>
          <w:rStyle w:val="211pt"/>
        </w:rPr>
        <w:t xml:space="preserve"> района (в дальнейшем именуемое - Учреждение) создано в соответствии с решением Думы </w:t>
      </w:r>
      <w:proofErr w:type="spellStart"/>
      <w:r>
        <w:rPr>
          <w:rStyle w:val="211pt"/>
        </w:rPr>
        <w:t>Кондинского</w:t>
      </w:r>
      <w:proofErr w:type="spellEnd"/>
      <w:r>
        <w:rPr>
          <w:rStyle w:val="211pt"/>
        </w:rPr>
        <w:t xml:space="preserve"> района от 15.11,2007года № 476 «О создании муниципального учреждения Управление капитального строительства </w:t>
      </w:r>
      <w:proofErr w:type="spellStart"/>
      <w:r>
        <w:rPr>
          <w:rStyle w:val="211pt"/>
        </w:rPr>
        <w:t>Кондинского</w:t>
      </w:r>
      <w:proofErr w:type="spellEnd"/>
      <w:r>
        <w:rPr>
          <w:rStyle w:val="211pt"/>
        </w:rPr>
        <w:t xml:space="preserve"> района», на основании постановления Главы </w:t>
      </w:r>
      <w:proofErr w:type="spellStart"/>
      <w:r>
        <w:rPr>
          <w:rStyle w:val="211pt"/>
        </w:rPr>
        <w:t>Кондинского</w:t>
      </w:r>
      <w:proofErr w:type="spellEnd"/>
      <w:r>
        <w:rPr>
          <w:rStyle w:val="211pt"/>
        </w:rPr>
        <w:t xml:space="preserve"> района от 17.12.2007 № 2121 «О создании муниципального учреждения Управление капитального строительства </w:t>
      </w:r>
      <w:proofErr w:type="spellStart"/>
      <w:r>
        <w:rPr>
          <w:rStyle w:val="211pt"/>
        </w:rPr>
        <w:t>Кондинского</w:t>
      </w:r>
      <w:proofErr w:type="spellEnd"/>
      <w:r>
        <w:rPr>
          <w:rStyle w:val="211pt"/>
        </w:rPr>
        <w:t xml:space="preserve"> района».</w:t>
      </w:r>
    </w:p>
    <w:p w:rsidR="00030F29" w:rsidRDefault="001D79D4">
      <w:pPr>
        <w:pStyle w:val="20"/>
        <w:numPr>
          <w:ilvl w:val="1"/>
          <w:numId w:val="1"/>
        </w:numPr>
        <w:shd w:val="clear" w:color="auto" w:fill="auto"/>
        <w:tabs>
          <w:tab w:val="left" w:pos="435"/>
        </w:tabs>
        <w:spacing w:line="278" w:lineRule="exact"/>
        <w:jc w:val="both"/>
      </w:pPr>
      <w:r>
        <w:rPr>
          <w:rStyle w:val="211pt"/>
        </w:rPr>
        <w:t>Наименование Учреждения:</w:t>
      </w:r>
    </w:p>
    <w:p w:rsidR="00030F29" w:rsidRDefault="001D79D4">
      <w:pPr>
        <w:pStyle w:val="20"/>
        <w:numPr>
          <w:ilvl w:val="0"/>
          <w:numId w:val="2"/>
        </w:numPr>
        <w:shd w:val="clear" w:color="auto" w:fill="auto"/>
        <w:tabs>
          <w:tab w:val="left" w:pos="195"/>
        </w:tabs>
        <w:spacing w:line="278" w:lineRule="exact"/>
        <w:jc w:val="both"/>
      </w:pPr>
      <w:r>
        <w:rPr>
          <w:rStyle w:val="211pt"/>
        </w:rPr>
        <w:t xml:space="preserve">полное - Муниципальное учреждение Управление капитального строительства </w:t>
      </w:r>
      <w:proofErr w:type="spellStart"/>
      <w:r>
        <w:rPr>
          <w:rStyle w:val="211pt"/>
        </w:rPr>
        <w:t>Кондинского</w:t>
      </w:r>
      <w:proofErr w:type="spellEnd"/>
      <w:r>
        <w:rPr>
          <w:rStyle w:val="211pt"/>
        </w:rPr>
        <w:t xml:space="preserve"> района;</w:t>
      </w:r>
    </w:p>
    <w:p w:rsidR="00030F29" w:rsidRDefault="001D79D4">
      <w:pPr>
        <w:pStyle w:val="20"/>
        <w:numPr>
          <w:ilvl w:val="0"/>
          <w:numId w:val="2"/>
        </w:numPr>
        <w:shd w:val="clear" w:color="auto" w:fill="auto"/>
        <w:tabs>
          <w:tab w:val="left" w:pos="190"/>
        </w:tabs>
        <w:spacing w:line="278" w:lineRule="exact"/>
        <w:jc w:val="both"/>
      </w:pPr>
      <w:r>
        <w:rPr>
          <w:rStyle w:val="211pt"/>
        </w:rPr>
        <w:t xml:space="preserve">сокращенное наименование: - МУ УКС </w:t>
      </w:r>
      <w:proofErr w:type="spellStart"/>
      <w:r>
        <w:rPr>
          <w:rStyle w:val="211pt"/>
        </w:rPr>
        <w:t>Кондинского</w:t>
      </w:r>
      <w:proofErr w:type="spellEnd"/>
      <w:r>
        <w:rPr>
          <w:rStyle w:val="211pt"/>
        </w:rPr>
        <w:t xml:space="preserve"> района.</w:t>
      </w:r>
    </w:p>
    <w:p w:rsidR="00030F29" w:rsidRDefault="001D79D4" w:rsidP="00BE4744">
      <w:pPr>
        <w:pStyle w:val="20"/>
        <w:numPr>
          <w:ilvl w:val="1"/>
          <w:numId w:val="1"/>
        </w:numPr>
        <w:shd w:val="clear" w:color="auto" w:fill="auto"/>
        <w:tabs>
          <w:tab w:val="left" w:pos="435"/>
        </w:tabs>
        <w:spacing w:line="278" w:lineRule="exact"/>
        <w:jc w:val="both"/>
      </w:pPr>
      <w:r>
        <w:rPr>
          <w:rStyle w:val="211pt"/>
        </w:rPr>
        <w:t xml:space="preserve">Учредителем Учреждения является администрация </w:t>
      </w:r>
      <w:proofErr w:type="spellStart"/>
      <w:r>
        <w:rPr>
          <w:rStyle w:val="211pt"/>
        </w:rPr>
        <w:t>Кондинского</w:t>
      </w:r>
      <w:proofErr w:type="spellEnd"/>
      <w:r>
        <w:rPr>
          <w:rStyle w:val="211pt"/>
        </w:rPr>
        <w:t xml:space="preserve"> района, в лице</w:t>
      </w:r>
      <w:r w:rsidR="00BE4744">
        <w:rPr>
          <w:rStyle w:val="211pt"/>
        </w:rPr>
        <w:t xml:space="preserve"> </w:t>
      </w:r>
      <w:r>
        <w:rPr>
          <w:rStyle w:val="211pt"/>
        </w:rPr>
        <w:t>следующего структурного подразделения:</w:t>
      </w:r>
      <w:r>
        <w:rPr>
          <w:rStyle w:val="211pt"/>
        </w:rPr>
        <w:tab/>
        <w:t>комитет по управлению муниципальным</w:t>
      </w:r>
      <w:r w:rsidR="00BE4744">
        <w:rPr>
          <w:rStyle w:val="211pt"/>
        </w:rPr>
        <w:t xml:space="preserve"> </w:t>
      </w:r>
      <w:r>
        <w:rPr>
          <w:rStyle w:val="211pt"/>
        </w:rPr>
        <w:t xml:space="preserve">имуществом администрации </w:t>
      </w:r>
      <w:proofErr w:type="spellStart"/>
      <w:r>
        <w:rPr>
          <w:rStyle w:val="211pt"/>
        </w:rPr>
        <w:t>Кондинского</w:t>
      </w:r>
      <w:proofErr w:type="spellEnd"/>
      <w:r>
        <w:rPr>
          <w:rStyle w:val="211pt"/>
        </w:rPr>
        <w:t xml:space="preserve"> района. Юридический адрес Учредителя: 628200, Тюменская</w:t>
      </w:r>
      <w:r>
        <w:rPr>
          <w:rStyle w:val="211pt"/>
        </w:rPr>
        <w:tab/>
        <w:t>область,</w:t>
      </w:r>
      <w:r w:rsidR="00BE4744">
        <w:rPr>
          <w:rStyle w:val="211pt"/>
        </w:rPr>
        <w:t xml:space="preserve"> </w:t>
      </w:r>
      <w:r>
        <w:rPr>
          <w:rStyle w:val="211pt"/>
        </w:rPr>
        <w:t xml:space="preserve">Ханты-Мансийский автономный округ - Югра, </w:t>
      </w:r>
      <w:proofErr w:type="spellStart"/>
      <w:r>
        <w:rPr>
          <w:rStyle w:val="211pt"/>
        </w:rPr>
        <w:t>Кондинский</w:t>
      </w:r>
      <w:proofErr w:type="spellEnd"/>
      <w:r>
        <w:rPr>
          <w:rStyle w:val="211pt"/>
        </w:rPr>
        <w:t xml:space="preserve"> район, </w:t>
      </w:r>
      <w:proofErr w:type="spellStart"/>
      <w:r>
        <w:rPr>
          <w:rStyle w:val="211pt"/>
        </w:rPr>
        <w:t>пгт</w:t>
      </w:r>
      <w:proofErr w:type="spellEnd"/>
      <w:r>
        <w:rPr>
          <w:rStyle w:val="211pt"/>
        </w:rPr>
        <w:t>. Междуреченский, ул. Титова, дом 24.</w:t>
      </w:r>
    </w:p>
    <w:p w:rsidR="00030F29" w:rsidRDefault="00BE4744">
      <w:pPr>
        <w:pStyle w:val="20"/>
        <w:numPr>
          <w:ilvl w:val="1"/>
          <w:numId w:val="1"/>
        </w:numPr>
        <w:shd w:val="clear" w:color="auto" w:fill="auto"/>
        <w:tabs>
          <w:tab w:val="left" w:pos="421"/>
        </w:tabs>
        <w:spacing w:line="278" w:lineRule="exact"/>
        <w:jc w:val="both"/>
      </w:pPr>
      <w:r>
        <w:rPr>
          <w:rStyle w:val="211pt"/>
        </w:rPr>
        <w:t>Вышестоящей организацией</w:t>
      </w:r>
      <w:r w:rsidR="001D79D4">
        <w:rPr>
          <w:rStyle w:val="211pt"/>
        </w:rPr>
        <w:t xml:space="preserve"> Учреждения </w:t>
      </w:r>
      <w:r>
        <w:rPr>
          <w:rStyle w:val="211pt"/>
        </w:rPr>
        <w:t>является</w:t>
      </w:r>
      <w:r w:rsidR="001D79D4">
        <w:rPr>
          <w:rStyle w:val="211pt"/>
        </w:rPr>
        <w:t xml:space="preserve"> администрация </w:t>
      </w:r>
      <w:proofErr w:type="spellStart"/>
      <w:r w:rsidR="001D79D4">
        <w:rPr>
          <w:rStyle w:val="211pt"/>
        </w:rPr>
        <w:t>Кондинского</w:t>
      </w:r>
      <w:proofErr w:type="spellEnd"/>
      <w:r w:rsidR="001D79D4">
        <w:rPr>
          <w:rStyle w:val="211pt"/>
        </w:rPr>
        <w:t xml:space="preserve"> рай</w:t>
      </w:r>
      <w:r>
        <w:rPr>
          <w:rStyle w:val="211pt"/>
        </w:rPr>
        <w:t>она</w:t>
      </w:r>
      <w:r w:rsidR="001D79D4">
        <w:rPr>
          <w:rStyle w:val="211pt"/>
        </w:rPr>
        <w:t>.</w:t>
      </w:r>
    </w:p>
    <w:p w:rsidR="00030F29" w:rsidRDefault="001D79D4">
      <w:pPr>
        <w:pStyle w:val="20"/>
        <w:numPr>
          <w:ilvl w:val="1"/>
          <w:numId w:val="1"/>
        </w:numPr>
        <w:shd w:val="clear" w:color="auto" w:fill="auto"/>
        <w:tabs>
          <w:tab w:val="left" w:pos="406"/>
        </w:tabs>
        <w:spacing w:line="278" w:lineRule="exact"/>
        <w:jc w:val="both"/>
      </w:pPr>
      <w:r>
        <w:rPr>
          <w:rStyle w:val="211pt"/>
        </w:rPr>
        <w:t>Учреждение является некоммерческой организацией.</w:t>
      </w:r>
    </w:p>
    <w:p w:rsidR="00030F29" w:rsidRDefault="001D79D4">
      <w:pPr>
        <w:pStyle w:val="20"/>
        <w:numPr>
          <w:ilvl w:val="1"/>
          <w:numId w:val="1"/>
        </w:numPr>
        <w:shd w:val="clear" w:color="auto" w:fill="auto"/>
        <w:tabs>
          <w:tab w:val="left" w:pos="628"/>
        </w:tabs>
        <w:spacing w:line="278" w:lineRule="exact"/>
        <w:jc w:val="both"/>
      </w:pPr>
      <w:r>
        <w:rPr>
          <w:rStyle w:val="211pt"/>
        </w:rPr>
        <w:t xml:space="preserve">Учреждение является юридическим лицом, имеет обособленное имущество, самостоятельный баланс, смету, лицевые и иные счета в банковских и иных кредитных организациях, бланки, печать со своим наименованием. Учреждение вправе от своего имени заключать договоры, приобретать имущественные и личные неимущественные права, </w:t>
      </w:r>
      <w:proofErr w:type="gramStart"/>
      <w:r>
        <w:rPr>
          <w:rStyle w:val="211pt"/>
        </w:rPr>
        <w:t>нести обязанности</w:t>
      </w:r>
      <w:proofErr w:type="gramEnd"/>
      <w:r>
        <w:rPr>
          <w:rStyle w:val="211pt"/>
        </w:rPr>
        <w:t>, быть истцом, ответчиком, третьим лицом в судах, Арбитражном суде и Третейском суде.</w:t>
      </w:r>
    </w:p>
    <w:p w:rsidR="00030F29" w:rsidRDefault="001D79D4" w:rsidP="00BE4744">
      <w:pPr>
        <w:pStyle w:val="20"/>
        <w:numPr>
          <w:ilvl w:val="1"/>
          <w:numId w:val="1"/>
        </w:numPr>
        <w:shd w:val="clear" w:color="auto" w:fill="auto"/>
        <w:tabs>
          <w:tab w:val="left" w:pos="435"/>
        </w:tabs>
        <w:spacing w:line="278" w:lineRule="exact"/>
        <w:jc w:val="both"/>
      </w:pPr>
      <w:r>
        <w:rPr>
          <w:rStyle w:val="211pt"/>
        </w:rPr>
        <w:t>В своей деятельности Учреждение руководствуется законодательством Российской Федерации,</w:t>
      </w:r>
      <w:r w:rsidR="00BE4744">
        <w:rPr>
          <w:rStyle w:val="211pt"/>
        </w:rPr>
        <w:t xml:space="preserve"> </w:t>
      </w:r>
      <w:r>
        <w:rPr>
          <w:rStyle w:val="211pt"/>
        </w:rPr>
        <w:t xml:space="preserve">законодательством Ханты-Мансийского автономного округа, строительными нормами и правилами, территориальными строительными нормами Ханты-Мансийского автономного округа - Югры и иными нормативными документами в сфере строительства, а также Уставом </w:t>
      </w:r>
      <w:proofErr w:type="spellStart"/>
      <w:r>
        <w:rPr>
          <w:rStyle w:val="211pt"/>
        </w:rPr>
        <w:t>Кондинского</w:t>
      </w:r>
      <w:proofErr w:type="spellEnd"/>
      <w:r>
        <w:rPr>
          <w:rStyle w:val="211pt"/>
        </w:rPr>
        <w:t xml:space="preserve"> района, настоящим Уставом.</w:t>
      </w:r>
    </w:p>
    <w:p w:rsidR="00030F29" w:rsidRDefault="001D79D4">
      <w:pPr>
        <w:pStyle w:val="20"/>
        <w:numPr>
          <w:ilvl w:val="1"/>
          <w:numId w:val="1"/>
        </w:numPr>
        <w:shd w:val="clear" w:color="auto" w:fill="auto"/>
        <w:tabs>
          <w:tab w:val="left" w:pos="628"/>
        </w:tabs>
        <w:spacing w:line="278" w:lineRule="exact"/>
        <w:jc w:val="both"/>
      </w:pPr>
      <w:r>
        <w:rPr>
          <w:rStyle w:val="211pt"/>
        </w:rPr>
        <w:t>Местонахождение (юридический адрес Учреждения): 628200, Тюменская область, Хант</w:t>
      </w:r>
      <w:proofErr w:type="gramStart"/>
      <w:r>
        <w:rPr>
          <w:rStyle w:val="211pt"/>
        </w:rPr>
        <w:t>ы-</w:t>
      </w:r>
      <w:proofErr w:type="gramEnd"/>
      <w:r>
        <w:rPr>
          <w:rStyle w:val="211pt"/>
        </w:rPr>
        <w:t xml:space="preserve"> Мансийский автономный округ - Югра, </w:t>
      </w:r>
      <w:proofErr w:type="spellStart"/>
      <w:r>
        <w:rPr>
          <w:rStyle w:val="211pt"/>
        </w:rPr>
        <w:t>Кондинский</w:t>
      </w:r>
      <w:proofErr w:type="spellEnd"/>
      <w:r>
        <w:rPr>
          <w:rStyle w:val="211pt"/>
        </w:rPr>
        <w:t xml:space="preserve"> район, </w:t>
      </w:r>
      <w:proofErr w:type="spellStart"/>
      <w:r>
        <w:rPr>
          <w:rStyle w:val="211pt"/>
        </w:rPr>
        <w:t>пгт</w:t>
      </w:r>
      <w:proofErr w:type="spellEnd"/>
      <w:r>
        <w:rPr>
          <w:rStyle w:val="211pt"/>
        </w:rPr>
        <w:t>. Междуреченский, ул. Титова, дом 14 «А».</w:t>
      </w:r>
    </w:p>
    <w:p w:rsidR="00030F29" w:rsidRDefault="001D79D4">
      <w:pPr>
        <w:pStyle w:val="20"/>
        <w:numPr>
          <w:ilvl w:val="1"/>
          <w:numId w:val="1"/>
        </w:numPr>
        <w:shd w:val="clear" w:color="auto" w:fill="auto"/>
        <w:tabs>
          <w:tab w:val="left" w:pos="440"/>
        </w:tabs>
        <w:spacing w:after="751" w:line="278" w:lineRule="exact"/>
        <w:jc w:val="both"/>
      </w:pPr>
      <w:r>
        <w:rPr>
          <w:rStyle w:val="211pt"/>
        </w:rPr>
        <w:t xml:space="preserve">Муниципальное учреждение Управление капитального строительства </w:t>
      </w:r>
      <w:proofErr w:type="spellStart"/>
      <w:r>
        <w:rPr>
          <w:rStyle w:val="211pt"/>
        </w:rPr>
        <w:t>Кондинского</w:t>
      </w:r>
      <w:proofErr w:type="spellEnd"/>
      <w:r>
        <w:rPr>
          <w:rStyle w:val="211pt"/>
        </w:rPr>
        <w:t xml:space="preserve"> района является муниципальным казенным учреждением.</w:t>
      </w:r>
    </w:p>
    <w:p w:rsidR="00030F29" w:rsidRDefault="001D79D4">
      <w:pPr>
        <w:pStyle w:val="320"/>
        <w:keepNext/>
        <w:keepLines/>
        <w:numPr>
          <w:ilvl w:val="0"/>
          <w:numId w:val="1"/>
        </w:numPr>
        <w:shd w:val="clear" w:color="auto" w:fill="auto"/>
        <w:tabs>
          <w:tab w:val="left" w:pos="1781"/>
        </w:tabs>
        <w:spacing w:after="515" w:line="240" w:lineRule="exact"/>
        <w:ind w:left="1480"/>
      </w:pPr>
      <w:bookmarkStart w:id="5" w:name="bookmark4"/>
      <w:r>
        <w:rPr>
          <w:rStyle w:val="321"/>
          <w:b/>
          <w:bCs/>
        </w:rPr>
        <w:t>ЦЕЛИ И ПРЕДМЕТ ДЕЯТЕЛЬНОСТИ УЧРЕЖДЕНИЯ</w:t>
      </w:r>
      <w:bookmarkEnd w:id="5"/>
    </w:p>
    <w:p w:rsidR="00030F29" w:rsidRDefault="001D79D4">
      <w:pPr>
        <w:pStyle w:val="20"/>
        <w:numPr>
          <w:ilvl w:val="1"/>
          <w:numId w:val="1"/>
        </w:numPr>
        <w:shd w:val="clear" w:color="auto" w:fill="auto"/>
        <w:tabs>
          <w:tab w:val="left" w:pos="445"/>
        </w:tabs>
        <w:jc w:val="both"/>
      </w:pPr>
      <w:r>
        <w:rPr>
          <w:rStyle w:val="211pt"/>
        </w:rPr>
        <w:t xml:space="preserve">Основной целью деятельности Учреждения является выполнения функций единого заказчика-застройщика на объектах муниципального образования в целях реализации программ по строительству, реконструкции и капитальному ремонту объектов, социально-культурного и промышленного назначения на территории </w:t>
      </w:r>
      <w:proofErr w:type="spellStart"/>
      <w:r>
        <w:rPr>
          <w:rStyle w:val="211pt"/>
        </w:rPr>
        <w:t>Кондинского</w:t>
      </w:r>
      <w:proofErr w:type="spellEnd"/>
      <w:r>
        <w:rPr>
          <w:rStyle w:val="211pt"/>
        </w:rPr>
        <w:t xml:space="preserve"> района, финансируемых за счет Федерального бюджета, бюджета Ханты-Мансийского автономного округа - Югры, бюджета </w:t>
      </w:r>
      <w:proofErr w:type="spellStart"/>
      <w:r>
        <w:rPr>
          <w:rStyle w:val="211pt"/>
        </w:rPr>
        <w:t>Кондинского</w:t>
      </w:r>
      <w:proofErr w:type="spellEnd"/>
      <w:r>
        <w:rPr>
          <w:rStyle w:val="211pt"/>
        </w:rPr>
        <w:t xml:space="preserve"> района, внебюджетных средств.</w:t>
      </w:r>
    </w:p>
    <w:p w:rsidR="00030F29" w:rsidRDefault="001D79D4">
      <w:pPr>
        <w:pStyle w:val="20"/>
        <w:numPr>
          <w:ilvl w:val="1"/>
          <w:numId w:val="1"/>
        </w:numPr>
        <w:shd w:val="clear" w:color="auto" w:fill="auto"/>
        <w:tabs>
          <w:tab w:val="left" w:pos="435"/>
        </w:tabs>
        <w:ind w:left="520" w:hanging="520"/>
      </w:pPr>
      <w:r>
        <w:rPr>
          <w:rStyle w:val="211pt"/>
        </w:rPr>
        <w:t>Для достижения целей, указанных в п.2.1, настоящего Устава, Учреждение осуществляет следующие виды деятельности (предмет деятельности Учреждения):</w:t>
      </w:r>
    </w:p>
    <w:p w:rsidR="00030F29" w:rsidRDefault="001D79D4">
      <w:pPr>
        <w:pStyle w:val="20"/>
        <w:numPr>
          <w:ilvl w:val="2"/>
          <w:numId w:val="1"/>
        </w:numPr>
        <w:shd w:val="clear" w:color="auto" w:fill="auto"/>
        <w:tabs>
          <w:tab w:val="left" w:pos="628"/>
        </w:tabs>
        <w:jc w:val="both"/>
      </w:pPr>
      <w:r>
        <w:rPr>
          <w:rStyle w:val="211pt"/>
        </w:rPr>
        <w:t xml:space="preserve">Организует разработку и реализацию программ проектирования, строительства, реконструкции и капитального ремонта объектов жилищного, социально-культурного и </w:t>
      </w:r>
      <w:proofErr w:type="spellStart"/>
      <w:r>
        <w:rPr>
          <w:rStyle w:val="211pt"/>
        </w:rPr>
        <w:t>промыи</w:t>
      </w:r>
      <w:proofErr w:type="gramStart"/>
      <w:r>
        <w:rPr>
          <w:rStyle w:val="211pt"/>
        </w:rPr>
        <w:t>I</w:t>
      </w:r>
      <w:proofErr w:type="gramEnd"/>
      <w:r>
        <w:rPr>
          <w:rStyle w:val="211pt"/>
        </w:rPr>
        <w:t>ленного</w:t>
      </w:r>
      <w:proofErr w:type="spellEnd"/>
      <w:r>
        <w:rPr>
          <w:rStyle w:val="211pt"/>
        </w:rPr>
        <w:t xml:space="preserve"> назначения;</w:t>
      </w:r>
    </w:p>
    <w:p w:rsidR="00030F29" w:rsidRDefault="001D79D4">
      <w:pPr>
        <w:pStyle w:val="20"/>
        <w:numPr>
          <w:ilvl w:val="2"/>
          <w:numId w:val="1"/>
        </w:numPr>
        <w:shd w:val="clear" w:color="auto" w:fill="auto"/>
        <w:tabs>
          <w:tab w:val="left" w:pos="628"/>
        </w:tabs>
        <w:jc w:val="both"/>
      </w:pPr>
      <w:proofErr w:type="gramStart"/>
      <w:r>
        <w:rPr>
          <w:rStyle w:val="211pt"/>
        </w:rPr>
        <w:t>Выдает исходные данные для разработки проектно-сметной документации, размещает заказы на разработку всей необходимой для строительства объектов документации, проводи т ее согласование в установленном порядке, осуществляет отбор подрядчиков, в соответствии с законодательством Российской Федерации, заключает государственные и муниципальные контракты (договоры) на выполнение строительных подрядных работ, на разработку проектно сметной документации и выполнение работ всего комплекса строительных, монтажных и пуско-наладочных работ, поставку</w:t>
      </w:r>
      <w:proofErr w:type="gramEnd"/>
      <w:r>
        <w:rPr>
          <w:rStyle w:val="211pt"/>
        </w:rPr>
        <w:t xml:space="preserve"> оборудования и материалов; готовит совместно с проектно- изыскательскими организациями задания на разработку проектно-сметной документации, проводит ее согласование в установленном порядке;</w:t>
      </w:r>
    </w:p>
    <w:p w:rsidR="00030F29" w:rsidRDefault="001D79D4">
      <w:pPr>
        <w:pStyle w:val="20"/>
        <w:numPr>
          <w:ilvl w:val="2"/>
          <w:numId w:val="1"/>
        </w:numPr>
        <w:shd w:val="clear" w:color="auto" w:fill="auto"/>
        <w:tabs>
          <w:tab w:val="left" w:pos="615"/>
        </w:tabs>
        <w:jc w:val="both"/>
      </w:pPr>
      <w:r>
        <w:rPr>
          <w:rStyle w:val="211pt"/>
        </w:rPr>
        <w:t>Обеспечивает полноту и качество выдачи проектной организации исходных данных для проектирования;</w:t>
      </w:r>
    </w:p>
    <w:p w:rsidR="00030F29" w:rsidRDefault="001D79D4">
      <w:pPr>
        <w:pStyle w:val="20"/>
        <w:numPr>
          <w:ilvl w:val="2"/>
          <w:numId w:val="1"/>
        </w:numPr>
        <w:shd w:val="clear" w:color="auto" w:fill="auto"/>
        <w:tabs>
          <w:tab w:val="left" w:pos="615"/>
        </w:tabs>
        <w:jc w:val="both"/>
      </w:pPr>
      <w:r>
        <w:rPr>
          <w:rStyle w:val="211pt"/>
        </w:rPr>
        <w:t xml:space="preserve">Участвует в разработке в установленном порядке титульных списков строек, а также внутри </w:t>
      </w:r>
      <w:r>
        <w:rPr>
          <w:rStyle w:val="211pt"/>
        </w:rPr>
        <w:lastRenderedPageBreak/>
        <w:t>построечных титульных списков;</w:t>
      </w:r>
    </w:p>
    <w:p w:rsidR="00030F29" w:rsidRDefault="001D79D4">
      <w:pPr>
        <w:pStyle w:val="20"/>
        <w:numPr>
          <w:ilvl w:val="2"/>
          <w:numId w:val="1"/>
        </w:numPr>
        <w:shd w:val="clear" w:color="auto" w:fill="auto"/>
        <w:tabs>
          <w:tab w:val="left" w:pos="615"/>
        </w:tabs>
        <w:jc w:val="both"/>
      </w:pPr>
      <w:r>
        <w:rPr>
          <w:rStyle w:val="211pt"/>
        </w:rPr>
        <w:t>Формирует государственный и муниципальный заказ на выполнение работ по реализации Программ капитального строительства, реконструкции и капитального ре</w:t>
      </w:r>
      <w:r w:rsidR="00A15ED1">
        <w:rPr>
          <w:rStyle w:val="211pt"/>
        </w:rPr>
        <w:t xml:space="preserve">монта объектов муниципального </w:t>
      </w:r>
      <w:r>
        <w:rPr>
          <w:rStyle w:val="211pt"/>
        </w:rPr>
        <w:t>образования за счет средств Федерального бюджета, бюджета Ханты</w:t>
      </w:r>
      <w:r w:rsidR="00A15ED1">
        <w:rPr>
          <w:rStyle w:val="211pt"/>
        </w:rPr>
        <w:t xml:space="preserve"> </w:t>
      </w:r>
      <w:r>
        <w:rPr>
          <w:rStyle w:val="211pt"/>
        </w:rPr>
        <w:t xml:space="preserve">- Мансийского автономного округа - Югры, бюджета </w:t>
      </w:r>
      <w:proofErr w:type="spellStart"/>
      <w:r>
        <w:rPr>
          <w:rStyle w:val="211pt"/>
        </w:rPr>
        <w:t>Кондииского</w:t>
      </w:r>
      <w:proofErr w:type="spellEnd"/>
      <w:r>
        <w:rPr>
          <w:rStyle w:val="211pt"/>
        </w:rPr>
        <w:t xml:space="preserve"> района, внебюджетных источников;</w:t>
      </w:r>
    </w:p>
    <w:p w:rsidR="00030F29" w:rsidRDefault="001D79D4">
      <w:pPr>
        <w:pStyle w:val="20"/>
        <w:numPr>
          <w:ilvl w:val="2"/>
          <w:numId w:val="1"/>
        </w:numPr>
        <w:shd w:val="clear" w:color="auto" w:fill="auto"/>
        <w:tabs>
          <w:tab w:val="left" w:pos="615"/>
        </w:tabs>
        <w:jc w:val="both"/>
      </w:pPr>
      <w:r>
        <w:rPr>
          <w:rStyle w:val="211pt"/>
        </w:rPr>
        <w:t>Контролирует качество и надежность выполняемых работ, принимает и оплачивает произведенные работы и оказанные услуги согласно заключенным договорам;</w:t>
      </w:r>
    </w:p>
    <w:p w:rsidR="00030F29" w:rsidRDefault="001D79D4">
      <w:pPr>
        <w:pStyle w:val="20"/>
        <w:numPr>
          <w:ilvl w:val="2"/>
          <w:numId w:val="1"/>
        </w:numPr>
        <w:shd w:val="clear" w:color="auto" w:fill="auto"/>
        <w:tabs>
          <w:tab w:val="left" w:pos="582"/>
        </w:tabs>
        <w:jc w:val="both"/>
      </w:pPr>
      <w:r>
        <w:rPr>
          <w:rStyle w:val="211pt"/>
        </w:rPr>
        <w:t xml:space="preserve">Принимает участие в разработке годовых планов капитального строительства и передает их для согласования и утверждения в установленном порядке комитетам, управлениям администрации </w:t>
      </w:r>
      <w:proofErr w:type="spellStart"/>
      <w:r>
        <w:rPr>
          <w:rStyle w:val="211pt"/>
        </w:rPr>
        <w:t>Кондинский</w:t>
      </w:r>
      <w:proofErr w:type="spellEnd"/>
      <w:r>
        <w:rPr>
          <w:rStyle w:val="211pt"/>
        </w:rPr>
        <w:t xml:space="preserve"> район.</w:t>
      </w:r>
    </w:p>
    <w:p w:rsidR="00030F29" w:rsidRDefault="001D79D4">
      <w:pPr>
        <w:pStyle w:val="20"/>
        <w:numPr>
          <w:ilvl w:val="2"/>
          <w:numId w:val="1"/>
        </w:numPr>
        <w:shd w:val="clear" w:color="auto" w:fill="auto"/>
        <w:tabs>
          <w:tab w:val="left" w:pos="615"/>
        </w:tabs>
        <w:jc w:val="both"/>
      </w:pPr>
      <w:r>
        <w:rPr>
          <w:rStyle w:val="211pt"/>
        </w:rPr>
        <w:t>Принимает участие в работе комиссии по выбору площадок для строительства и осуществляет оформление и передачу в установленном порядке подрядным организациям в согласованные с ними сроки необходимую документацию;</w:t>
      </w:r>
    </w:p>
    <w:p w:rsidR="00030F29" w:rsidRDefault="001D79D4">
      <w:pPr>
        <w:pStyle w:val="20"/>
        <w:numPr>
          <w:ilvl w:val="2"/>
          <w:numId w:val="1"/>
        </w:numPr>
        <w:shd w:val="clear" w:color="auto" w:fill="auto"/>
        <w:tabs>
          <w:tab w:val="left" w:pos="615"/>
        </w:tabs>
        <w:jc w:val="both"/>
      </w:pPr>
      <w:r>
        <w:rPr>
          <w:rStyle w:val="211pt"/>
        </w:rPr>
        <w:t>Передает после приемки государственной приемочной комиссией, законченные строительством объекты, проектно-сметную, техническую документацию, разработанную до начала и в процессе строительства, акты рабочей приемочной и государственной приемочной комиссией со всеми приложениями в соответствии с нормативно п</w:t>
      </w:r>
      <w:r w:rsidR="00A15ED1">
        <w:rPr>
          <w:rStyle w:val="211pt"/>
        </w:rPr>
        <w:t>равовыми актами органов местно</w:t>
      </w:r>
      <w:r>
        <w:rPr>
          <w:rStyle w:val="211pt"/>
        </w:rPr>
        <w:t>го самоуправления;</w:t>
      </w:r>
    </w:p>
    <w:p w:rsidR="00030F29" w:rsidRDefault="001D79D4">
      <w:pPr>
        <w:pStyle w:val="20"/>
        <w:numPr>
          <w:ilvl w:val="2"/>
          <w:numId w:val="1"/>
        </w:numPr>
        <w:shd w:val="clear" w:color="auto" w:fill="auto"/>
        <w:tabs>
          <w:tab w:val="left" w:pos="802"/>
        </w:tabs>
        <w:jc w:val="both"/>
      </w:pPr>
      <w:r>
        <w:rPr>
          <w:rStyle w:val="211pt"/>
        </w:rPr>
        <w:t>Производит расчеты со всеми организациями (поставщиками, исполнителями подрядчиками и т.д.) по законченным строительством объектам;</w:t>
      </w:r>
    </w:p>
    <w:p w:rsidR="00030F29" w:rsidRDefault="001D79D4">
      <w:pPr>
        <w:pStyle w:val="20"/>
        <w:numPr>
          <w:ilvl w:val="2"/>
          <w:numId w:val="1"/>
        </w:numPr>
        <w:shd w:val="clear" w:color="auto" w:fill="auto"/>
        <w:tabs>
          <w:tab w:val="left" w:pos="692"/>
        </w:tabs>
        <w:jc w:val="both"/>
      </w:pPr>
      <w:r>
        <w:rPr>
          <w:rStyle w:val="211pt"/>
        </w:rPr>
        <w:t>Принимает от подрядчика по акту законсервированные объекты с принятием мер по сохранности выполненных работ;</w:t>
      </w:r>
    </w:p>
    <w:p w:rsidR="00030F29" w:rsidRDefault="001D79D4">
      <w:pPr>
        <w:pStyle w:val="20"/>
        <w:numPr>
          <w:ilvl w:val="2"/>
          <w:numId w:val="1"/>
        </w:numPr>
        <w:shd w:val="clear" w:color="auto" w:fill="auto"/>
        <w:tabs>
          <w:tab w:val="left" w:pos="802"/>
        </w:tabs>
        <w:jc w:val="both"/>
      </w:pPr>
      <w:r>
        <w:rPr>
          <w:rStyle w:val="211pt"/>
        </w:rPr>
        <w:t>Организует подготовку технико-экономических условий для проведения конкурсных торгов при закупках товаров, работ и услуг по строительно-монтажным работам, капитальным вложениям и капитальному ремонту за счет бюджетных средств;</w:t>
      </w:r>
    </w:p>
    <w:p w:rsidR="00030F29" w:rsidRDefault="001D79D4" w:rsidP="00BE4744">
      <w:pPr>
        <w:pStyle w:val="20"/>
        <w:numPr>
          <w:ilvl w:val="2"/>
          <w:numId w:val="1"/>
        </w:numPr>
        <w:shd w:val="clear" w:color="auto" w:fill="auto"/>
        <w:tabs>
          <w:tab w:val="left" w:pos="711"/>
        </w:tabs>
        <w:spacing w:line="283" w:lineRule="exact"/>
        <w:jc w:val="both"/>
      </w:pPr>
      <w:r>
        <w:rPr>
          <w:rStyle w:val="211pt"/>
        </w:rPr>
        <w:t>Составление и проверка проектно-сметной документации, а также составление дефектных ведомостей;</w:t>
      </w:r>
    </w:p>
    <w:p w:rsidR="00030F29" w:rsidRDefault="001D79D4">
      <w:pPr>
        <w:pStyle w:val="20"/>
        <w:numPr>
          <w:ilvl w:val="2"/>
          <w:numId w:val="1"/>
        </w:numPr>
        <w:shd w:val="clear" w:color="auto" w:fill="auto"/>
        <w:tabs>
          <w:tab w:val="left" w:pos="702"/>
        </w:tabs>
        <w:spacing w:line="283" w:lineRule="exact"/>
        <w:ind w:left="480" w:hanging="480"/>
        <w:jc w:val="both"/>
      </w:pPr>
      <w:r>
        <w:rPr>
          <w:rStyle w:val="211pt"/>
        </w:rPr>
        <w:t>Осуществление технического надзора;</w:t>
      </w:r>
    </w:p>
    <w:p w:rsidR="00030F29" w:rsidRDefault="001D79D4">
      <w:pPr>
        <w:pStyle w:val="20"/>
        <w:shd w:val="clear" w:color="auto" w:fill="auto"/>
        <w:spacing w:line="283" w:lineRule="exact"/>
        <w:ind w:left="480" w:hanging="480"/>
        <w:jc w:val="both"/>
      </w:pPr>
      <w:r>
        <w:rPr>
          <w:rStyle w:val="211pt"/>
        </w:rPr>
        <w:t xml:space="preserve">2.2.15.Осуществление </w:t>
      </w:r>
      <w:proofErr w:type="gramStart"/>
      <w:r>
        <w:rPr>
          <w:rStyle w:val="211pt"/>
        </w:rPr>
        <w:t>контроля за</w:t>
      </w:r>
      <w:proofErr w:type="gramEnd"/>
      <w:r>
        <w:rPr>
          <w:rStyle w:val="211pt"/>
        </w:rPr>
        <w:t xml:space="preserve"> качеством строительно-монтажных работ.</w:t>
      </w:r>
    </w:p>
    <w:p w:rsidR="00030F29" w:rsidRDefault="001D79D4">
      <w:pPr>
        <w:pStyle w:val="20"/>
        <w:numPr>
          <w:ilvl w:val="1"/>
          <w:numId w:val="1"/>
        </w:numPr>
        <w:shd w:val="clear" w:color="auto" w:fill="auto"/>
        <w:tabs>
          <w:tab w:val="left" w:pos="458"/>
        </w:tabs>
        <w:spacing w:line="283" w:lineRule="exact"/>
        <w:ind w:left="480" w:hanging="480"/>
        <w:jc w:val="both"/>
      </w:pPr>
      <w:r>
        <w:rPr>
          <w:rStyle w:val="211pt"/>
        </w:rPr>
        <w:t>Учреждение вправе на возмездной основе оказывать организациям, учреждениям, предприятиям, индивидуальным предпринимателям без образования юридического лица и гражданам следующие виды услуг (разрешенная предпринимательская деятельность Учреждения):</w:t>
      </w:r>
    </w:p>
    <w:p w:rsidR="00030F29" w:rsidRDefault="001D79D4">
      <w:pPr>
        <w:pStyle w:val="20"/>
        <w:shd w:val="clear" w:color="auto" w:fill="auto"/>
        <w:spacing w:line="278" w:lineRule="exact"/>
        <w:ind w:left="480" w:hanging="480"/>
        <w:jc w:val="both"/>
      </w:pPr>
      <w:r>
        <w:rPr>
          <w:rStyle w:val="211pt"/>
        </w:rPr>
        <w:t xml:space="preserve">2.3.1 .Услуги, предусмотренные в </w:t>
      </w:r>
      <w:proofErr w:type="spellStart"/>
      <w:r>
        <w:rPr>
          <w:rStyle w:val="211pt"/>
        </w:rPr>
        <w:t>п.п</w:t>
      </w:r>
      <w:proofErr w:type="spellEnd"/>
      <w:r>
        <w:rPr>
          <w:rStyle w:val="211pt"/>
        </w:rPr>
        <w:t>. 2.2.13.-2.2.15. настоящего Устава;</w:t>
      </w:r>
    </w:p>
    <w:p w:rsidR="00030F29" w:rsidRDefault="001D79D4">
      <w:pPr>
        <w:pStyle w:val="20"/>
        <w:numPr>
          <w:ilvl w:val="1"/>
          <w:numId w:val="1"/>
        </w:numPr>
        <w:shd w:val="clear" w:color="auto" w:fill="auto"/>
        <w:tabs>
          <w:tab w:val="left" w:pos="458"/>
        </w:tabs>
        <w:spacing w:line="278" w:lineRule="exact"/>
        <w:ind w:left="480" w:hanging="480"/>
        <w:jc w:val="both"/>
      </w:pPr>
      <w:r>
        <w:rPr>
          <w:rStyle w:val="211pt"/>
        </w:rPr>
        <w:t xml:space="preserve">Право Учреждения осуществлять деятельность, на которую в соответствии </w:t>
      </w:r>
      <w:proofErr w:type="gramStart"/>
      <w:r>
        <w:rPr>
          <w:rStyle w:val="211pt"/>
        </w:rPr>
        <w:t>с</w:t>
      </w:r>
      <w:proofErr w:type="gramEnd"/>
    </w:p>
    <w:p w:rsidR="00030F29" w:rsidRDefault="001D79D4" w:rsidP="00BE4744">
      <w:pPr>
        <w:pStyle w:val="20"/>
        <w:shd w:val="clear" w:color="auto" w:fill="auto"/>
        <w:tabs>
          <w:tab w:val="left" w:pos="9811"/>
        </w:tabs>
        <w:spacing w:line="278" w:lineRule="exact"/>
        <w:ind w:left="480"/>
        <w:jc w:val="both"/>
        <w:rPr>
          <w:rStyle w:val="211pt"/>
        </w:rPr>
      </w:pPr>
      <w:r>
        <w:rPr>
          <w:rStyle w:val="211pt"/>
        </w:rPr>
        <w:t>законодательством Российской Федерации требуется специальное разрешение - лицензия, в</w:t>
      </w:r>
      <w:r w:rsidR="00A15ED1">
        <w:rPr>
          <w:rStyle w:val="211pt"/>
        </w:rPr>
        <w:t>озникает</w:t>
      </w:r>
      <w:r w:rsidR="00BE4744">
        <w:rPr>
          <w:rStyle w:val="211pt"/>
        </w:rPr>
        <w:t xml:space="preserve"> </w:t>
      </w:r>
      <w:r w:rsidR="00A15ED1">
        <w:rPr>
          <w:rStyle w:val="211pt"/>
        </w:rPr>
        <w:t>у</w:t>
      </w:r>
      <w:r w:rsidR="00BE4744">
        <w:rPr>
          <w:rStyle w:val="211pt"/>
        </w:rPr>
        <w:t xml:space="preserve"> </w:t>
      </w:r>
      <w:r>
        <w:rPr>
          <w:rStyle w:val="211pt"/>
        </w:rPr>
        <w:t>Учреждения с момента ее получения в указанный в ней срок и прекращается по истечении срока ее действия, если иное не предусмотрено законодательством Российской Федерации.</w:t>
      </w:r>
    </w:p>
    <w:p w:rsidR="00BE4744" w:rsidRDefault="00BE4744" w:rsidP="00BE4744">
      <w:pPr>
        <w:pStyle w:val="20"/>
        <w:shd w:val="clear" w:color="auto" w:fill="auto"/>
        <w:tabs>
          <w:tab w:val="left" w:pos="9811"/>
        </w:tabs>
        <w:spacing w:line="278" w:lineRule="exact"/>
        <w:ind w:left="480"/>
        <w:jc w:val="both"/>
      </w:pPr>
    </w:p>
    <w:p w:rsidR="00BE4744" w:rsidRDefault="001D79D4" w:rsidP="00BE4744">
      <w:pPr>
        <w:pStyle w:val="320"/>
        <w:keepNext/>
        <w:keepLines/>
        <w:numPr>
          <w:ilvl w:val="0"/>
          <w:numId w:val="1"/>
        </w:numPr>
        <w:shd w:val="clear" w:color="auto" w:fill="auto"/>
        <w:tabs>
          <w:tab w:val="left" w:pos="422"/>
          <w:tab w:val="left" w:pos="3063"/>
        </w:tabs>
        <w:jc w:val="center"/>
        <w:rPr>
          <w:rStyle w:val="321"/>
          <w:b/>
          <w:bCs/>
        </w:rPr>
      </w:pPr>
      <w:bookmarkStart w:id="6" w:name="bookmark5"/>
      <w:r>
        <w:rPr>
          <w:rStyle w:val="321"/>
          <w:b/>
          <w:bCs/>
        </w:rPr>
        <w:t>ИМУЩЕСТВО УЧРЕЖДЕНИЯ</w:t>
      </w:r>
      <w:bookmarkEnd w:id="6"/>
    </w:p>
    <w:p w:rsidR="00BE4744" w:rsidRDefault="00BE4744" w:rsidP="00BE4744">
      <w:pPr>
        <w:pStyle w:val="320"/>
        <w:keepNext/>
        <w:keepLines/>
        <w:shd w:val="clear" w:color="auto" w:fill="auto"/>
        <w:tabs>
          <w:tab w:val="left" w:pos="422"/>
          <w:tab w:val="left" w:pos="3063"/>
        </w:tabs>
        <w:rPr>
          <w:rStyle w:val="321"/>
          <w:b/>
          <w:bCs/>
        </w:rPr>
      </w:pPr>
    </w:p>
    <w:p w:rsidR="00030F29" w:rsidRPr="00BE4744" w:rsidRDefault="001D79D4" w:rsidP="00BE4744">
      <w:pPr>
        <w:pStyle w:val="320"/>
        <w:keepNext/>
        <w:keepLines/>
        <w:numPr>
          <w:ilvl w:val="1"/>
          <w:numId w:val="1"/>
        </w:numPr>
        <w:shd w:val="clear" w:color="auto" w:fill="auto"/>
        <w:tabs>
          <w:tab w:val="left" w:pos="422"/>
          <w:tab w:val="left" w:pos="3063"/>
        </w:tabs>
        <w:rPr>
          <w:b w:val="0"/>
        </w:rPr>
      </w:pPr>
      <w:r w:rsidRPr="00BE4744">
        <w:rPr>
          <w:rStyle w:val="211pt"/>
          <w:b w:val="0"/>
        </w:rPr>
        <w:t xml:space="preserve">Имущество Учреждения составляет переданное Комитетом по управлению муниципальным имуществом администрации </w:t>
      </w:r>
      <w:proofErr w:type="spellStart"/>
      <w:r w:rsidRPr="00BE4744">
        <w:rPr>
          <w:rStyle w:val="211pt"/>
          <w:b w:val="0"/>
        </w:rPr>
        <w:t>Конди</w:t>
      </w:r>
      <w:r w:rsidR="00A15ED1" w:rsidRPr="00BE4744">
        <w:rPr>
          <w:rStyle w:val="211pt"/>
          <w:b w:val="0"/>
        </w:rPr>
        <w:t>н</w:t>
      </w:r>
      <w:r w:rsidRPr="00BE4744">
        <w:rPr>
          <w:rStyle w:val="211pt"/>
          <w:b w:val="0"/>
        </w:rPr>
        <w:t>ского</w:t>
      </w:r>
      <w:proofErr w:type="spellEnd"/>
      <w:r w:rsidRPr="00BE4744">
        <w:rPr>
          <w:rStyle w:val="211pt"/>
          <w:b w:val="0"/>
        </w:rPr>
        <w:t xml:space="preserve"> района (далее именуемое - Комитет) в оперативное управление движимое и недвижимое имущество на основании договора оперативного управления и акта приема-передачи к нему.</w:t>
      </w:r>
    </w:p>
    <w:p w:rsidR="00030F29" w:rsidRDefault="001D79D4">
      <w:pPr>
        <w:pStyle w:val="20"/>
        <w:numPr>
          <w:ilvl w:val="1"/>
          <w:numId w:val="1"/>
        </w:numPr>
        <w:shd w:val="clear" w:color="auto" w:fill="auto"/>
        <w:tabs>
          <w:tab w:val="left" w:pos="422"/>
        </w:tabs>
        <w:spacing w:line="278" w:lineRule="exact"/>
        <w:jc w:val="both"/>
      </w:pPr>
      <w:r>
        <w:rPr>
          <w:rStyle w:val="211pt"/>
        </w:rPr>
        <w:t>Имущество Учреждения, закрепленное за ним на праве оперативного управления, является муниципальной собственностью.</w:t>
      </w:r>
    </w:p>
    <w:p w:rsidR="00030F29" w:rsidRDefault="001D79D4">
      <w:pPr>
        <w:pStyle w:val="20"/>
        <w:numPr>
          <w:ilvl w:val="1"/>
          <w:numId w:val="1"/>
        </w:numPr>
        <w:shd w:val="clear" w:color="auto" w:fill="auto"/>
        <w:tabs>
          <w:tab w:val="left" w:pos="422"/>
        </w:tabs>
        <w:spacing w:line="278" w:lineRule="exact"/>
        <w:jc w:val="both"/>
      </w:pPr>
      <w:r>
        <w:rPr>
          <w:rStyle w:val="211pt"/>
        </w:rPr>
        <w:t xml:space="preserve">Комитет вправе изъять излишнее, неиспользуемое, либо используемое не по назначению имущество, закрепленное за Учреждением, и распорядится им </w:t>
      </w:r>
      <w:r w:rsidR="00A15ED1">
        <w:rPr>
          <w:rStyle w:val="211pt"/>
        </w:rPr>
        <w:t>по своему усмотрению</w:t>
      </w:r>
      <w:r>
        <w:rPr>
          <w:rStyle w:val="211pt"/>
        </w:rPr>
        <w:t>.</w:t>
      </w:r>
    </w:p>
    <w:p w:rsidR="00030F29" w:rsidRDefault="001D79D4">
      <w:pPr>
        <w:pStyle w:val="20"/>
        <w:numPr>
          <w:ilvl w:val="1"/>
          <w:numId w:val="1"/>
        </w:numPr>
        <w:shd w:val="clear" w:color="auto" w:fill="auto"/>
        <w:tabs>
          <w:tab w:val="left" w:pos="437"/>
        </w:tabs>
        <w:spacing w:line="278" w:lineRule="exact"/>
        <w:jc w:val="both"/>
      </w:pPr>
      <w:r>
        <w:rPr>
          <w:rStyle w:val="211pt"/>
        </w:rPr>
        <w:t>Учреждение в отношении закрепленного за ним имущества осуществляет в пределах, установленных законом, в соответствии с целями своей деятельности, заданиями Учредителя и назначением имущества права владения, пользования им.</w:t>
      </w:r>
    </w:p>
    <w:p w:rsidR="00030F29" w:rsidRDefault="001D79D4">
      <w:pPr>
        <w:pStyle w:val="20"/>
        <w:numPr>
          <w:ilvl w:val="1"/>
          <w:numId w:val="1"/>
        </w:numPr>
        <w:shd w:val="clear" w:color="auto" w:fill="auto"/>
        <w:tabs>
          <w:tab w:val="left" w:pos="422"/>
        </w:tabs>
        <w:spacing w:line="278" w:lineRule="exact"/>
        <w:jc w:val="both"/>
      </w:pPr>
      <w:r>
        <w:rPr>
          <w:rStyle w:val="211pt"/>
        </w:rPr>
        <w:t>Учреждение не вправе отчуждать или иным способом распоряжаться закрепленным за ним имуществом, выделенных за счет средств, выделенных ей по смете.</w:t>
      </w:r>
    </w:p>
    <w:p w:rsidR="00030F29" w:rsidRDefault="001D79D4">
      <w:pPr>
        <w:pStyle w:val="20"/>
        <w:numPr>
          <w:ilvl w:val="1"/>
          <w:numId w:val="1"/>
        </w:numPr>
        <w:shd w:val="clear" w:color="auto" w:fill="auto"/>
        <w:tabs>
          <w:tab w:val="left" w:pos="442"/>
        </w:tabs>
        <w:spacing w:line="278" w:lineRule="exact"/>
        <w:jc w:val="both"/>
      </w:pPr>
      <w:r>
        <w:rPr>
          <w:rStyle w:val="211pt"/>
        </w:rPr>
        <w:t>Имущество, приобретенное Учреждением по договору или иным основаниям, поступает в оперативное управление Учреждения в порядке, установленном Гражданским кодексом другими законами и иными правовыми актами.</w:t>
      </w:r>
    </w:p>
    <w:p w:rsidR="00030F29" w:rsidRDefault="001D79D4">
      <w:pPr>
        <w:pStyle w:val="20"/>
        <w:numPr>
          <w:ilvl w:val="1"/>
          <w:numId w:val="1"/>
        </w:numPr>
        <w:shd w:val="clear" w:color="auto" w:fill="auto"/>
        <w:tabs>
          <w:tab w:val="left" w:pos="437"/>
        </w:tabs>
        <w:spacing w:line="278" w:lineRule="exact"/>
        <w:jc w:val="both"/>
      </w:pPr>
      <w:r>
        <w:rPr>
          <w:rStyle w:val="211pt"/>
        </w:rPr>
        <w:t>Право оперативного управления имуществом прекращается по основаниям и в порядке, предусмотренным Гражданским кодексом, другими законами и иными правовыми актами, а также в</w:t>
      </w:r>
      <w:r w:rsidR="00A15ED1">
        <w:rPr>
          <w:rStyle w:val="211pt"/>
        </w:rPr>
        <w:t xml:space="preserve"> случаях правомерног</w:t>
      </w:r>
      <w:r>
        <w:rPr>
          <w:rStyle w:val="211pt"/>
        </w:rPr>
        <w:t>о изъятия имущества у Учреждения по решению Комитета.</w:t>
      </w:r>
    </w:p>
    <w:p w:rsidR="00030F29" w:rsidRDefault="001D79D4">
      <w:pPr>
        <w:pStyle w:val="20"/>
        <w:numPr>
          <w:ilvl w:val="1"/>
          <w:numId w:val="1"/>
        </w:numPr>
        <w:shd w:val="clear" w:color="auto" w:fill="auto"/>
        <w:tabs>
          <w:tab w:val="left" w:pos="422"/>
        </w:tabs>
        <w:spacing w:line="278" w:lineRule="exact"/>
        <w:jc w:val="both"/>
      </w:pPr>
      <w:r>
        <w:rPr>
          <w:rStyle w:val="211pt"/>
        </w:rPr>
        <w:t>Источниками формирования имущества Учреждения являются:</w:t>
      </w:r>
    </w:p>
    <w:p w:rsidR="00030F29" w:rsidRDefault="001D79D4">
      <w:pPr>
        <w:pStyle w:val="20"/>
        <w:numPr>
          <w:ilvl w:val="0"/>
          <w:numId w:val="2"/>
        </w:numPr>
        <w:shd w:val="clear" w:color="auto" w:fill="auto"/>
        <w:tabs>
          <w:tab w:val="left" w:pos="197"/>
        </w:tabs>
        <w:spacing w:line="278" w:lineRule="exact"/>
        <w:jc w:val="both"/>
      </w:pPr>
      <w:r>
        <w:rPr>
          <w:rStyle w:val="211pt"/>
        </w:rPr>
        <w:t>Имущество, закрепленное за Учреждением на праве оперативного управления;</w:t>
      </w:r>
    </w:p>
    <w:p w:rsidR="00030F29" w:rsidRDefault="001D79D4">
      <w:pPr>
        <w:pStyle w:val="20"/>
        <w:shd w:val="clear" w:color="auto" w:fill="auto"/>
        <w:spacing w:line="278" w:lineRule="exact"/>
        <w:jc w:val="both"/>
      </w:pPr>
      <w:r>
        <w:rPr>
          <w:rStyle w:val="211pt"/>
        </w:rPr>
        <w:t xml:space="preserve">-Средства, выделяемые из Федерального бюджета, бюджета Мансийского автономного округа Югры, бюджета </w:t>
      </w:r>
      <w:proofErr w:type="spellStart"/>
      <w:r>
        <w:rPr>
          <w:rStyle w:val="211pt"/>
        </w:rPr>
        <w:t>Коидинского</w:t>
      </w:r>
      <w:proofErr w:type="spellEnd"/>
      <w:r>
        <w:rPr>
          <w:rStyle w:val="211pt"/>
        </w:rPr>
        <w:t xml:space="preserve"> района, на строительство, реконструкцию объектов. Объем средств на содержание Учреждения установленных законодательством Российской Федерации, законодательством Ханты-Мансийского автономного округа - Югры, но</w:t>
      </w:r>
      <w:r w:rsidR="00A15ED1">
        <w:rPr>
          <w:rStyle w:val="211pt"/>
        </w:rPr>
        <w:t xml:space="preserve">рмативно-правовыми актами </w:t>
      </w:r>
      <w:proofErr w:type="spellStart"/>
      <w:r w:rsidR="00A15ED1">
        <w:rPr>
          <w:rStyle w:val="211pt"/>
        </w:rPr>
        <w:t>Кондин</w:t>
      </w:r>
      <w:r>
        <w:rPr>
          <w:rStyle w:val="211pt"/>
        </w:rPr>
        <w:t>ского</w:t>
      </w:r>
      <w:proofErr w:type="spellEnd"/>
      <w:r>
        <w:rPr>
          <w:rStyle w:val="211pt"/>
        </w:rPr>
        <w:t xml:space="preserve"> района, службы заказчика-за</w:t>
      </w:r>
      <w:r w:rsidR="00A15ED1">
        <w:rPr>
          <w:rStyle w:val="211pt"/>
        </w:rPr>
        <w:t>ст</w:t>
      </w:r>
      <w:r>
        <w:rPr>
          <w:rStyle w:val="211pt"/>
        </w:rPr>
        <w:t>ройщика и технического надзора по строительству, реконструкции объектов, фина</w:t>
      </w:r>
      <w:r w:rsidR="00A15ED1">
        <w:rPr>
          <w:rStyle w:val="211pt"/>
        </w:rPr>
        <w:t xml:space="preserve">нсируемых за счет бюджета </w:t>
      </w:r>
      <w:proofErr w:type="spellStart"/>
      <w:r w:rsidR="00A15ED1">
        <w:rPr>
          <w:rStyle w:val="211pt"/>
        </w:rPr>
        <w:t>Кондин</w:t>
      </w:r>
      <w:r>
        <w:rPr>
          <w:rStyle w:val="211pt"/>
        </w:rPr>
        <w:t>ского</w:t>
      </w:r>
      <w:proofErr w:type="spellEnd"/>
      <w:r>
        <w:rPr>
          <w:rStyle w:val="211pt"/>
        </w:rPr>
        <w:t xml:space="preserve"> района, бюджета Ханты-Мансийского автономного округа - Югры;</w:t>
      </w:r>
    </w:p>
    <w:p w:rsidR="00030F29" w:rsidRDefault="001D79D4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line="278" w:lineRule="exact"/>
        <w:jc w:val="both"/>
      </w:pPr>
      <w:r>
        <w:rPr>
          <w:rStyle w:val="211pt"/>
        </w:rPr>
        <w:t>Внебюджетные средства;</w:t>
      </w:r>
    </w:p>
    <w:p w:rsidR="00030F29" w:rsidRDefault="001D79D4">
      <w:pPr>
        <w:pStyle w:val="20"/>
        <w:shd w:val="clear" w:color="auto" w:fill="auto"/>
        <w:spacing w:line="312" w:lineRule="exact"/>
        <w:jc w:val="both"/>
      </w:pPr>
      <w:r>
        <w:rPr>
          <w:rStyle w:val="211pt"/>
        </w:rPr>
        <w:t>-Доходы от предпринимательской деятельности, установленной настоящим Уставом и имущество, приобретенное за счет этих доходов;</w:t>
      </w:r>
    </w:p>
    <w:p w:rsidR="00030F29" w:rsidRDefault="001D79D4">
      <w:pPr>
        <w:pStyle w:val="20"/>
        <w:shd w:val="clear" w:color="auto" w:fill="auto"/>
        <w:spacing w:line="293" w:lineRule="exact"/>
        <w:ind w:firstLine="500"/>
      </w:pPr>
      <w:r>
        <w:rPr>
          <w:rStyle w:val="211pt"/>
        </w:rPr>
        <w:t>Иные источники формирования имущества, не противоречащие законодательству Российской Федерации.</w:t>
      </w:r>
    </w:p>
    <w:p w:rsidR="00030F29" w:rsidRDefault="001D79D4">
      <w:pPr>
        <w:pStyle w:val="20"/>
        <w:numPr>
          <w:ilvl w:val="1"/>
          <w:numId w:val="1"/>
        </w:numPr>
        <w:shd w:val="clear" w:color="auto" w:fill="auto"/>
        <w:tabs>
          <w:tab w:val="left" w:pos="427"/>
        </w:tabs>
        <w:spacing w:line="269" w:lineRule="exact"/>
        <w:jc w:val="both"/>
      </w:pPr>
      <w:r>
        <w:rPr>
          <w:rStyle w:val="211pt"/>
        </w:rPr>
        <w:t>Учреждение самостоятельно распоряжается бюджетными средствами, в соответствии с утвержденной Учредителем сметой, целями своей деятельности и назначением бюджетных средств, в пределах, установленных законом. Доходы и имущество, приобретенное за счет бюджетных средств, учитываются на балансе Учреждения, и является муниципальной собственностью.</w:t>
      </w:r>
    </w:p>
    <w:p w:rsidR="00030F29" w:rsidRDefault="001D79D4">
      <w:pPr>
        <w:pStyle w:val="20"/>
        <w:numPr>
          <w:ilvl w:val="1"/>
          <w:numId w:val="1"/>
        </w:numPr>
        <w:shd w:val="clear" w:color="auto" w:fill="auto"/>
        <w:tabs>
          <w:tab w:val="left" w:pos="528"/>
        </w:tabs>
        <w:spacing w:after="238" w:line="312" w:lineRule="exact"/>
        <w:jc w:val="both"/>
      </w:pPr>
      <w:r>
        <w:rPr>
          <w:rStyle w:val="211pt"/>
        </w:rPr>
        <w:t>Доходы, полученные от предпринимательской деятельности и имущество, приобретенное за счет этих доходов, является муниципальной собственностью.</w:t>
      </w:r>
    </w:p>
    <w:p w:rsidR="00030F29" w:rsidRDefault="001D79D4">
      <w:pPr>
        <w:pStyle w:val="320"/>
        <w:keepNext/>
        <w:keepLines/>
        <w:numPr>
          <w:ilvl w:val="0"/>
          <w:numId w:val="1"/>
        </w:numPr>
        <w:shd w:val="clear" w:color="auto" w:fill="auto"/>
        <w:tabs>
          <w:tab w:val="left" w:pos="2657"/>
        </w:tabs>
        <w:spacing w:after="262" w:line="240" w:lineRule="exact"/>
        <w:ind w:left="2340"/>
      </w:pPr>
      <w:bookmarkStart w:id="7" w:name="bookmark6"/>
      <w:r>
        <w:rPr>
          <w:rStyle w:val="321"/>
          <w:b/>
          <w:bCs/>
        </w:rPr>
        <w:t>УПРАВЛЕНИЕ УЧРЕЖДЕНИЕМ</w:t>
      </w:r>
      <w:bookmarkEnd w:id="7"/>
    </w:p>
    <w:p w:rsidR="00030F29" w:rsidRDefault="001D79D4" w:rsidP="00BE4744">
      <w:pPr>
        <w:pStyle w:val="20"/>
        <w:numPr>
          <w:ilvl w:val="1"/>
          <w:numId w:val="1"/>
        </w:numPr>
        <w:shd w:val="clear" w:color="auto" w:fill="auto"/>
        <w:tabs>
          <w:tab w:val="left" w:pos="422"/>
        </w:tabs>
        <w:spacing w:line="278" w:lineRule="exact"/>
        <w:jc w:val="both"/>
      </w:pPr>
      <w:r>
        <w:rPr>
          <w:rStyle w:val="211pt"/>
        </w:rPr>
        <w:t>Учредитель в отношения Учреждения:</w:t>
      </w:r>
    </w:p>
    <w:p w:rsidR="00030F29" w:rsidRDefault="001D79D4" w:rsidP="00BE4744">
      <w:pPr>
        <w:pStyle w:val="20"/>
        <w:numPr>
          <w:ilvl w:val="0"/>
          <w:numId w:val="2"/>
        </w:numPr>
        <w:shd w:val="clear" w:color="auto" w:fill="auto"/>
        <w:tabs>
          <w:tab w:val="left" w:pos="576"/>
        </w:tabs>
        <w:spacing w:line="278" w:lineRule="exact"/>
        <w:ind w:left="360"/>
        <w:jc w:val="both"/>
      </w:pPr>
      <w:r>
        <w:rPr>
          <w:rStyle w:val="211pt"/>
        </w:rPr>
        <w:t>Определяет цели, предмет, виды деятельности Учреждения;</w:t>
      </w:r>
    </w:p>
    <w:p w:rsidR="00030F29" w:rsidRDefault="001D79D4" w:rsidP="00BE4744">
      <w:pPr>
        <w:pStyle w:val="20"/>
        <w:numPr>
          <w:ilvl w:val="0"/>
          <w:numId w:val="2"/>
        </w:numPr>
        <w:shd w:val="clear" w:color="auto" w:fill="auto"/>
        <w:tabs>
          <w:tab w:val="left" w:pos="576"/>
        </w:tabs>
        <w:spacing w:line="278" w:lineRule="exact"/>
        <w:ind w:left="500" w:hanging="140"/>
        <w:jc w:val="both"/>
      </w:pPr>
      <w:r>
        <w:rPr>
          <w:rStyle w:val="211pt"/>
        </w:rPr>
        <w:t>Утверждает устав Учреждения, утверждает в него изменения, в том числе утверждает устав в новой редакции;</w:t>
      </w:r>
    </w:p>
    <w:p w:rsidR="00030F29" w:rsidRDefault="001D79D4" w:rsidP="00BE4744">
      <w:pPr>
        <w:pStyle w:val="20"/>
        <w:numPr>
          <w:ilvl w:val="0"/>
          <w:numId w:val="2"/>
        </w:numPr>
        <w:shd w:val="clear" w:color="auto" w:fill="auto"/>
        <w:tabs>
          <w:tab w:val="left" w:pos="576"/>
        </w:tabs>
        <w:spacing w:line="298" w:lineRule="exact"/>
        <w:ind w:left="500" w:hanging="140"/>
        <w:jc w:val="both"/>
      </w:pPr>
      <w:r>
        <w:rPr>
          <w:rStyle w:val="211pt"/>
        </w:rPr>
        <w:t>Принимает решение о проведен</w:t>
      </w:r>
      <w:proofErr w:type="gramStart"/>
      <w:r>
        <w:rPr>
          <w:rStyle w:val="211pt"/>
        </w:rPr>
        <w:t>ии ау</w:t>
      </w:r>
      <w:proofErr w:type="gramEnd"/>
      <w:r>
        <w:rPr>
          <w:rStyle w:val="211pt"/>
        </w:rPr>
        <w:t>диторских проверок, утверждает аудитора и определяет размер оплаты его услуг;</w:t>
      </w:r>
    </w:p>
    <w:p w:rsidR="00030F29" w:rsidRDefault="001D79D4" w:rsidP="00BE4744">
      <w:pPr>
        <w:pStyle w:val="20"/>
        <w:shd w:val="clear" w:color="auto" w:fill="auto"/>
        <w:spacing w:line="302" w:lineRule="exact"/>
        <w:ind w:left="360"/>
        <w:jc w:val="both"/>
      </w:pPr>
      <w:r>
        <w:rPr>
          <w:rStyle w:val="211pt"/>
        </w:rPr>
        <w:t xml:space="preserve">-Имеет другие права и </w:t>
      </w:r>
      <w:proofErr w:type="gramStart"/>
      <w:r>
        <w:rPr>
          <w:rStyle w:val="211pt"/>
        </w:rPr>
        <w:t>несет другие обязанности</w:t>
      </w:r>
      <w:proofErr w:type="gramEnd"/>
      <w:r>
        <w:rPr>
          <w:rStyle w:val="211pt"/>
        </w:rPr>
        <w:t>, определенные законодательством Российской Федерации.</w:t>
      </w:r>
    </w:p>
    <w:p w:rsidR="00030F29" w:rsidRDefault="001D79D4" w:rsidP="00BE4744">
      <w:pPr>
        <w:pStyle w:val="20"/>
        <w:numPr>
          <w:ilvl w:val="1"/>
          <w:numId w:val="1"/>
        </w:numPr>
        <w:shd w:val="clear" w:color="auto" w:fill="auto"/>
        <w:tabs>
          <w:tab w:val="left" w:pos="422"/>
        </w:tabs>
        <w:spacing w:after="313" w:line="220" w:lineRule="exact"/>
        <w:jc w:val="both"/>
      </w:pPr>
      <w:r>
        <w:rPr>
          <w:rStyle w:val="211pt"/>
        </w:rPr>
        <w:t>Единоличным исполнительным органом Учреждения является директор.</w:t>
      </w:r>
    </w:p>
    <w:p w:rsidR="00030F29" w:rsidRDefault="001D79D4" w:rsidP="00BE4744">
      <w:pPr>
        <w:pStyle w:val="20"/>
        <w:numPr>
          <w:ilvl w:val="1"/>
          <w:numId w:val="1"/>
        </w:numPr>
        <w:shd w:val="clear" w:color="auto" w:fill="auto"/>
        <w:tabs>
          <w:tab w:val="left" w:pos="422"/>
        </w:tabs>
        <w:spacing w:line="220" w:lineRule="exact"/>
        <w:jc w:val="both"/>
      </w:pPr>
      <w:r>
        <w:rPr>
          <w:rStyle w:val="211pt"/>
        </w:rPr>
        <w:t>Директор Учреждения:</w:t>
      </w:r>
    </w:p>
    <w:p w:rsidR="00030F29" w:rsidRDefault="001D79D4" w:rsidP="00BE4744">
      <w:pPr>
        <w:pStyle w:val="20"/>
        <w:numPr>
          <w:ilvl w:val="2"/>
          <w:numId w:val="1"/>
        </w:numPr>
        <w:shd w:val="clear" w:color="auto" w:fill="auto"/>
        <w:tabs>
          <w:tab w:val="left" w:pos="600"/>
        </w:tabs>
        <w:spacing w:line="220" w:lineRule="exact"/>
        <w:jc w:val="both"/>
      </w:pPr>
      <w:r>
        <w:rPr>
          <w:rStyle w:val="211pt"/>
        </w:rPr>
        <w:t xml:space="preserve">Учреждение возглавляет директор, который назначается и освобождается от должности главой </w:t>
      </w:r>
      <w:proofErr w:type="spellStart"/>
      <w:r>
        <w:rPr>
          <w:rStyle w:val="211pt"/>
        </w:rPr>
        <w:t>Кондинского</w:t>
      </w:r>
      <w:proofErr w:type="spellEnd"/>
      <w:r>
        <w:rPr>
          <w:rStyle w:val="211pt"/>
        </w:rPr>
        <w:t xml:space="preserve"> района в соответствии с действующим законодательством Российской Федерации.</w:t>
      </w:r>
    </w:p>
    <w:p w:rsidR="00030F29" w:rsidRDefault="001D79D4" w:rsidP="00BE4744">
      <w:pPr>
        <w:pStyle w:val="20"/>
        <w:numPr>
          <w:ilvl w:val="2"/>
          <w:numId w:val="1"/>
        </w:numPr>
        <w:shd w:val="clear" w:color="auto" w:fill="auto"/>
        <w:tabs>
          <w:tab w:val="left" w:pos="605"/>
        </w:tabs>
        <w:spacing w:line="278" w:lineRule="exact"/>
        <w:jc w:val="both"/>
      </w:pPr>
      <w:r>
        <w:rPr>
          <w:rStyle w:val="211pt"/>
        </w:rPr>
        <w:lastRenderedPageBreak/>
        <w:t>Осуществляет полное руководство и оперативное управление текущей деятельностью Учреждения и действует без доверенности от его имени. При отсутствии Директора, а так же в иных случаях, когда Директор не может исполнять своих обязанностей, заместитель Директора без доверенности действует от имени Учреждения, представляет его в государственных органах, в организациях, совершает сделки и иные юридические действия от имени Учреждения в соответствии с законодательством Российской Федерации и настоящим Уставом.</w:t>
      </w:r>
    </w:p>
    <w:p w:rsidR="00030F29" w:rsidRDefault="001D79D4">
      <w:pPr>
        <w:pStyle w:val="20"/>
        <w:numPr>
          <w:ilvl w:val="2"/>
          <w:numId w:val="1"/>
        </w:numPr>
        <w:shd w:val="clear" w:color="auto" w:fill="auto"/>
        <w:tabs>
          <w:tab w:val="left" w:pos="624"/>
        </w:tabs>
        <w:spacing w:line="278" w:lineRule="exact"/>
        <w:jc w:val="both"/>
      </w:pPr>
      <w:r>
        <w:rPr>
          <w:rStyle w:val="211pt"/>
        </w:rPr>
        <w:t>Представляет интересы Учреждения в государственных и муниципальных органах, а также в любых организациях и учреждениях;</w:t>
      </w:r>
    </w:p>
    <w:p w:rsidR="00030F29" w:rsidRDefault="001D79D4">
      <w:pPr>
        <w:pStyle w:val="20"/>
        <w:numPr>
          <w:ilvl w:val="2"/>
          <w:numId w:val="1"/>
        </w:numPr>
        <w:shd w:val="clear" w:color="auto" w:fill="auto"/>
        <w:tabs>
          <w:tab w:val="left" w:pos="629"/>
        </w:tabs>
        <w:spacing w:line="278" w:lineRule="exact"/>
        <w:jc w:val="both"/>
      </w:pPr>
      <w:r>
        <w:rPr>
          <w:rStyle w:val="211pt"/>
        </w:rPr>
        <w:t>Распоряжается имуществом Учреждения в соответствии с законодательством Российской Федерации,</w:t>
      </w:r>
    </w:p>
    <w:p w:rsidR="00030F29" w:rsidRDefault="001D79D4">
      <w:pPr>
        <w:pStyle w:val="20"/>
        <w:shd w:val="clear" w:color="auto" w:fill="auto"/>
        <w:spacing w:line="278" w:lineRule="exact"/>
        <w:jc w:val="both"/>
      </w:pPr>
      <w:r>
        <w:rPr>
          <w:rStyle w:val="211pt"/>
        </w:rPr>
        <w:t>настоящим Уставом, договором оперативного управления;</w:t>
      </w:r>
    </w:p>
    <w:p w:rsidR="00030F29" w:rsidRDefault="001D79D4">
      <w:pPr>
        <w:pStyle w:val="20"/>
        <w:numPr>
          <w:ilvl w:val="2"/>
          <w:numId w:val="1"/>
        </w:numPr>
        <w:shd w:val="clear" w:color="auto" w:fill="auto"/>
        <w:tabs>
          <w:tab w:val="left" w:pos="634"/>
        </w:tabs>
        <w:spacing w:line="278" w:lineRule="exact"/>
        <w:jc w:val="both"/>
      </w:pPr>
      <w:r>
        <w:rPr>
          <w:rStyle w:val="211pt"/>
        </w:rPr>
        <w:t>Совершает сделки и иные юридические действия от имени Учреждения в соответствии с законодательством Российской Федерации и настоящим Уставом;</w:t>
      </w:r>
    </w:p>
    <w:p w:rsidR="00030F29" w:rsidRDefault="001D79D4">
      <w:pPr>
        <w:pStyle w:val="20"/>
        <w:numPr>
          <w:ilvl w:val="2"/>
          <w:numId w:val="1"/>
        </w:numPr>
        <w:shd w:val="clear" w:color="auto" w:fill="auto"/>
        <w:tabs>
          <w:tab w:val="left" w:pos="629"/>
        </w:tabs>
        <w:spacing w:line="278" w:lineRule="exact"/>
        <w:jc w:val="both"/>
      </w:pPr>
      <w:r>
        <w:rPr>
          <w:rStyle w:val="211pt"/>
        </w:rPr>
        <w:t>Выдает доверенности, открывает расчетные и иные счета в банках, заключает договоры в соответствии с законодательством Российской Федерации;</w:t>
      </w:r>
    </w:p>
    <w:p w:rsidR="00030F29" w:rsidRDefault="001D79D4">
      <w:pPr>
        <w:pStyle w:val="20"/>
        <w:numPr>
          <w:ilvl w:val="2"/>
          <w:numId w:val="1"/>
        </w:numPr>
        <w:shd w:val="clear" w:color="auto" w:fill="auto"/>
        <w:tabs>
          <w:tab w:val="left" w:pos="629"/>
        </w:tabs>
        <w:spacing w:line="278" w:lineRule="exact"/>
        <w:jc w:val="both"/>
      </w:pPr>
      <w:r>
        <w:rPr>
          <w:rStyle w:val="211pt"/>
        </w:rPr>
        <w:t>Издает приказы и дает указания, обязательные для всех работников Учреждения;</w:t>
      </w:r>
    </w:p>
    <w:p w:rsidR="00030F29" w:rsidRDefault="001D79D4">
      <w:pPr>
        <w:pStyle w:val="20"/>
        <w:numPr>
          <w:ilvl w:val="2"/>
          <w:numId w:val="1"/>
        </w:numPr>
        <w:shd w:val="clear" w:color="auto" w:fill="auto"/>
        <w:tabs>
          <w:tab w:val="left" w:pos="629"/>
        </w:tabs>
        <w:spacing w:line="278" w:lineRule="exact"/>
        <w:jc w:val="both"/>
      </w:pPr>
      <w:r>
        <w:rPr>
          <w:rStyle w:val="211pt"/>
        </w:rPr>
        <w:t>Формирует и утверждает в установленном порядке структуру Учреждения,- штатное расписание, должностные инструкции;</w:t>
      </w:r>
    </w:p>
    <w:p w:rsidR="00030F29" w:rsidRDefault="001D79D4">
      <w:pPr>
        <w:pStyle w:val="20"/>
        <w:numPr>
          <w:ilvl w:val="2"/>
          <w:numId w:val="1"/>
        </w:numPr>
        <w:shd w:val="clear" w:color="auto" w:fill="auto"/>
        <w:tabs>
          <w:tab w:val="left" w:pos="624"/>
        </w:tabs>
        <w:spacing w:line="278" w:lineRule="exact"/>
        <w:jc w:val="both"/>
      </w:pPr>
      <w:r>
        <w:rPr>
          <w:rStyle w:val="211pt"/>
        </w:rPr>
        <w:t>Заключает коллективный договор, если решение о его заключении принято трудовым коллективом;</w:t>
      </w:r>
    </w:p>
    <w:p w:rsidR="00030F29" w:rsidRDefault="001D79D4">
      <w:pPr>
        <w:pStyle w:val="20"/>
        <w:numPr>
          <w:ilvl w:val="2"/>
          <w:numId w:val="1"/>
        </w:numPr>
        <w:shd w:val="clear" w:color="auto" w:fill="auto"/>
        <w:tabs>
          <w:tab w:val="left" w:pos="792"/>
        </w:tabs>
        <w:spacing w:line="278" w:lineRule="exact"/>
        <w:jc w:val="both"/>
      </w:pPr>
      <w:r>
        <w:rPr>
          <w:rStyle w:val="211pt"/>
        </w:rPr>
        <w:t>Назначает на должность и освобождает от должности работников Учреждения, заключает с ними трудовые договоры в соответствии с действующим законодательством;</w:t>
      </w:r>
    </w:p>
    <w:p w:rsidR="00030F29" w:rsidRDefault="001D79D4">
      <w:pPr>
        <w:pStyle w:val="20"/>
        <w:shd w:val="clear" w:color="auto" w:fill="auto"/>
        <w:spacing w:line="278" w:lineRule="exact"/>
        <w:jc w:val="both"/>
      </w:pPr>
      <w:r>
        <w:rPr>
          <w:rStyle w:val="211pt"/>
        </w:rPr>
        <w:t>4.3.11 .Утверждает правила внутреннего распорядка;</w:t>
      </w:r>
    </w:p>
    <w:p w:rsidR="00030F29" w:rsidRDefault="001D79D4">
      <w:pPr>
        <w:pStyle w:val="20"/>
        <w:numPr>
          <w:ilvl w:val="0"/>
          <w:numId w:val="3"/>
        </w:numPr>
        <w:shd w:val="clear" w:color="auto" w:fill="auto"/>
        <w:tabs>
          <w:tab w:val="left" w:pos="792"/>
        </w:tabs>
        <w:spacing w:line="278" w:lineRule="exact"/>
        <w:jc w:val="both"/>
      </w:pPr>
      <w:r>
        <w:rPr>
          <w:rStyle w:val="211pt"/>
        </w:rPr>
        <w:t>Вносит предложения об изменении и дополнении в учредительные документы Учреждения;</w:t>
      </w:r>
    </w:p>
    <w:p w:rsidR="00030F29" w:rsidRDefault="001D79D4">
      <w:pPr>
        <w:pStyle w:val="20"/>
        <w:numPr>
          <w:ilvl w:val="0"/>
          <w:numId w:val="3"/>
        </w:numPr>
        <w:shd w:val="clear" w:color="auto" w:fill="auto"/>
        <w:tabs>
          <w:tab w:val="left" w:pos="792"/>
        </w:tabs>
        <w:spacing w:line="278" w:lineRule="exact"/>
        <w:jc w:val="both"/>
      </w:pPr>
      <w:r>
        <w:rPr>
          <w:rStyle w:val="211pt"/>
        </w:rPr>
        <w:t>Применяет меры поощрения и налагает взыскания на работников Учреждения в соответствии с трудовым законодательством РФ и настоящим Уставом;</w:t>
      </w:r>
    </w:p>
    <w:p w:rsidR="00030F29" w:rsidRDefault="001D79D4">
      <w:pPr>
        <w:pStyle w:val="20"/>
        <w:numPr>
          <w:ilvl w:val="0"/>
          <w:numId w:val="3"/>
        </w:numPr>
        <w:shd w:val="clear" w:color="auto" w:fill="auto"/>
        <w:tabs>
          <w:tab w:val="left" w:pos="744"/>
        </w:tabs>
        <w:spacing w:line="278" w:lineRule="exact"/>
        <w:jc w:val="both"/>
      </w:pPr>
      <w:r>
        <w:rPr>
          <w:rStyle w:val="211pt"/>
        </w:rPr>
        <w:t>Согласовывает с заместителем главы района по экономической политике, положение об оплате труда работников учреждения;</w:t>
      </w:r>
    </w:p>
    <w:p w:rsidR="00030F29" w:rsidRDefault="001D79D4">
      <w:pPr>
        <w:pStyle w:val="20"/>
        <w:numPr>
          <w:ilvl w:val="0"/>
          <w:numId w:val="3"/>
        </w:numPr>
        <w:shd w:val="clear" w:color="auto" w:fill="auto"/>
        <w:tabs>
          <w:tab w:val="left" w:pos="792"/>
        </w:tabs>
        <w:spacing w:after="271" w:line="278" w:lineRule="exact"/>
        <w:jc w:val="both"/>
      </w:pPr>
      <w:r>
        <w:rPr>
          <w:rStyle w:val="211pt"/>
        </w:rPr>
        <w:t>Выполняет иные функции в объеме, предусмотренном законодательством Российской Федерации и настоящим Уставом.</w:t>
      </w:r>
    </w:p>
    <w:p w:rsidR="00030F29" w:rsidRDefault="001D79D4">
      <w:pPr>
        <w:pStyle w:val="320"/>
        <w:keepNext/>
        <w:keepLines/>
        <w:numPr>
          <w:ilvl w:val="0"/>
          <w:numId w:val="1"/>
        </w:numPr>
        <w:shd w:val="clear" w:color="auto" w:fill="auto"/>
        <w:tabs>
          <w:tab w:val="left" w:pos="2886"/>
        </w:tabs>
        <w:spacing w:after="202" w:line="240" w:lineRule="exact"/>
        <w:ind w:left="2560"/>
      </w:pPr>
      <w:bookmarkStart w:id="8" w:name="bookmark7"/>
      <w:r>
        <w:rPr>
          <w:rStyle w:val="321"/>
          <w:b/>
          <w:bCs/>
        </w:rPr>
        <w:t>ОТЧЕТНОСТЬ И КОНТРОЛЬ УЧРЕЖДЕНИЯ</w:t>
      </w:r>
      <w:bookmarkEnd w:id="8"/>
    </w:p>
    <w:p w:rsidR="00030F29" w:rsidRDefault="001D79D4" w:rsidP="00BE4744">
      <w:pPr>
        <w:pStyle w:val="20"/>
        <w:numPr>
          <w:ilvl w:val="1"/>
          <w:numId w:val="1"/>
        </w:numPr>
        <w:shd w:val="clear" w:color="auto" w:fill="auto"/>
        <w:tabs>
          <w:tab w:val="left" w:pos="456"/>
        </w:tabs>
        <w:spacing w:line="278" w:lineRule="exact"/>
        <w:jc w:val="both"/>
      </w:pPr>
      <w:r>
        <w:rPr>
          <w:rStyle w:val="211pt"/>
        </w:rPr>
        <w:t xml:space="preserve">Директор в своей деятельности подотчетен Учредителю. </w:t>
      </w:r>
      <w:proofErr w:type="gramStart"/>
      <w:r>
        <w:rPr>
          <w:rStyle w:val="211pt"/>
        </w:rPr>
        <w:t>Контроль за</w:t>
      </w:r>
      <w:proofErr w:type="gramEnd"/>
      <w:r>
        <w:rPr>
          <w:rStyle w:val="211pt"/>
        </w:rPr>
        <w:t xml:space="preserve"> деятельностью Учреждения осуществляется Учредителем и другими уполномоченными органами в пределах их компетенции.</w:t>
      </w:r>
    </w:p>
    <w:p w:rsidR="00030F29" w:rsidRDefault="001D79D4" w:rsidP="00BE4744">
      <w:pPr>
        <w:pStyle w:val="20"/>
        <w:numPr>
          <w:ilvl w:val="1"/>
          <w:numId w:val="1"/>
        </w:numPr>
        <w:shd w:val="clear" w:color="auto" w:fill="auto"/>
        <w:tabs>
          <w:tab w:val="left" w:pos="451"/>
        </w:tabs>
        <w:spacing w:line="278" w:lineRule="exact"/>
        <w:jc w:val="both"/>
      </w:pPr>
      <w:proofErr w:type="gramStart"/>
      <w:r>
        <w:rPr>
          <w:rStyle w:val="211pt"/>
        </w:rPr>
        <w:t>Контроль за</w:t>
      </w:r>
      <w:proofErr w:type="gramEnd"/>
      <w:r>
        <w:rPr>
          <w:rStyle w:val="211pt"/>
        </w:rPr>
        <w:t xml:space="preserve"> использованием имущества, закрепленного за Учреждением на праве оперативного управления, осуществляет Учредитель.</w:t>
      </w:r>
    </w:p>
    <w:p w:rsidR="00030F29" w:rsidRDefault="001D79D4" w:rsidP="00BE4744">
      <w:pPr>
        <w:pStyle w:val="20"/>
        <w:numPr>
          <w:ilvl w:val="1"/>
          <w:numId w:val="1"/>
        </w:numPr>
        <w:shd w:val="clear" w:color="auto" w:fill="auto"/>
        <w:tabs>
          <w:tab w:val="left" w:pos="470"/>
        </w:tabs>
        <w:spacing w:line="278" w:lineRule="exact"/>
        <w:jc w:val="both"/>
      </w:pPr>
      <w:r>
        <w:rPr>
          <w:rStyle w:val="211pt"/>
        </w:rPr>
        <w:t xml:space="preserve">Учреждение по окончании отчетного периода представляет Комитету по финансам и налоговой политике администрации </w:t>
      </w:r>
      <w:proofErr w:type="spellStart"/>
      <w:r>
        <w:rPr>
          <w:rStyle w:val="211pt"/>
        </w:rPr>
        <w:t>Кондинского</w:t>
      </w:r>
      <w:proofErr w:type="spellEnd"/>
      <w:r>
        <w:rPr>
          <w:rStyle w:val="211pt"/>
        </w:rPr>
        <w:t xml:space="preserve"> района бухгалтерскую отчетность и иные документы, перечень которых определяется законодательством Российской Федерации, в том числе предоставляет необходимую информацию в налоговые органы и органы статистики.</w:t>
      </w:r>
    </w:p>
    <w:p w:rsidR="00030F29" w:rsidRDefault="001D79D4" w:rsidP="00BE4744">
      <w:pPr>
        <w:pStyle w:val="20"/>
        <w:numPr>
          <w:ilvl w:val="1"/>
          <w:numId w:val="1"/>
        </w:numPr>
        <w:shd w:val="clear" w:color="auto" w:fill="auto"/>
        <w:tabs>
          <w:tab w:val="left" w:pos="451"/>
        </w:tabs>
        <w:spacing w:line="278" w:lineRule="exact"/>
        <w:jc w:val="both"/>
      </w:pPr>
      <w:r>
        <w:rPr>
          <w:rStyle w:val="211pt"/>
        </w:rPr>
        <w:t>Учреждение обязано хранить следующие документы;</w:t>
      </w:r>
    </w:p>
    <w:p w:rsidR="00030F29" w:rsidRDefault="001D79D4" w:rsidP="00BE4744">
      <w:pPr>
        <w:pStyle w:val="20"/>
        <w:numPr>
          <w:ilvl w:val="0"/>
          <w:numId w:val="2"/>
        </w:numPr>
        <w:shd w:val="clear" w:color="auto" w:fill="auto"/>
        <w:tabs>
          <w:tab w:val="left" w:pos="221"/>
        </w:tabs>
        <w:spacing w:line="278" w:lineRule="exact"/>
        <w:jc w:val="both"/>
      </w:pPr>
      <w:r>
        <w:rPr>
          <w:rStyle w:val="211pt"/>
        </w:rPr>
        <w:t>учредительные документы Учреждения, а также изменения и дополнения, внесенные в учредительные документы Учреждения и зарегистрированные в установленном порядке; -</w:t>
      </w:r>
      <w:r w:rsidR="00DA55FC">
        <w:rPr>
          <w:rStyle w:val="211pt"/>
        </w:rPr>
        <w:t xml:space="preserve"> </w:t>
      </w:r>
      <w:r>
        <w:rPr>
          <w:rStyle w:val="211pt"/>
        </w:rPr>
        <w:t>документ, подтверждающий государственную регистрацию Учреждения;</w:t>
      </w:r>
    </w:p>
    <w:p w:rsidR="00030F29" w:rsidRDefault="001D79D4" w:rsidP="00BE4744">
      <w:pPr>
        <w:pStyle w:val="20"/>
        <w:numPr>
          <w:ilvl w:val="0"/>
          <w:numId w:val="2"/>
        </w:numPr>
        <w:shd w:val="clear" w:color="auto" w:fill="auto"/>
        <w:tabs>
          <w:tab w:val="left" w:pos="221"/>
        </w:tabs>
        <w:spacing w:line="278" w:lineRule="exact"/>
        <w:jc w:val="both"/>
      </w:pPr>
      <w:r>
        <w:rPr>
          <w:rStyle w:val="211pt"/>
        </w:rPr>
        <w:t>решение Учредителя о создании Учреждения и об утверждении перечня имущества, передаваемого Учреждения в оперативное управление, а также иные реш</w:t>
      </w:r>
      <w:r w:rsidR="00DA55FC">
        <w:rPr>
          <w:rStyle w:val="211pt"/>
        </w:rPr>
        <w:t>ения, связанные с созданием У</w:t>
      </w:r>
      <w:r>
        <w:rPr>
          <w:rStyle w:val="211pt"/>
        </w:rPr>
        <w:t>чреждения:</w:t>
      </w:r>
    </w:p>
    <w:p w:rsidR="00030F29" w:rsidRDefault="001D79D4" w:rsidP="00BE4744">
      <w:pPr>
        <w:pStyle w:val="20"/>
        <w:shd w:val="clear" w:color="auto" w:fill="auto"/>
        <w:spacing w:line="278" w:lineRule="exact"/>
        <w:jc w:val="both"/>
      </w:pPr>
      <w:r>
        <w:rPr>
          <w:rStyle w:val="211pt"/>
        </w:rPr>
        <w:t>-решения Учредителя, касающиеся деятельности Учреждения;</w:t>
      </w:r>
    </w:p>
    <w:p w:rsidR="00030F29" w:rsidRDefault="001D79D4" w:rsidP="00BE4744">
      <w:pPr>
        <w:pStyle w:val="20"/>
        <w:shd w:val="clear" w:color="auto" w:fill="auto"/>
        <w:spacing w:line="278" w:lineRule="exact"/>
        <w:jc w:val="both"/>
      </w:pPr>
      <w:r>
        <w:rPr>
          <w:rStyle w:val="211pt"/>
        </w:rPr>
        <w:t xml:space="preserve">-документы, подтверждающие права Учреждения на имущество, находящееся на его </w:t>
      </w:r>
      <w:proofErr w:type="spellStart"/>
      <w:r>
        <w:rPr>
          <w:rStyle w:val="211pt"/>
        </w:rPr>
        <w:t>балансе</w:t>
      </w:r>
      <w:proofErr w:type="gramStart"/>
      <w:r>
        <w:rPr>
          <w:rStyle w:val="211pt"/>
        </w:rPr>
        <w:t>;в</w:t>
      </w:r>
      <w:proofErr w:type="gramEnd"/>
      <w:r>
        <w:rPr>
          <w:rStyle w:val="211pt"/>
        </w:rPr>
        <w:t>нутренние</w:t>
      </w:r>
      <w:proofErr w:type="spellEnd"/>
      <w:r>
        <w:rPr>
          <w:rStyle w:val="211pt"/>
        </w:rPr>
        <w:t xml:space="preserve"> документы Учреждения;</w:t>
      </w:r>
    </w:p>
    <w:p w:rsidR="00030F29" w:rsidRDefault="001D79D4" w:rsidP="00BE4744">
      <w:pPr>
        <w:pStyle w:val="20"/>
        <w:numPr>
          <w:ilvl w:val="0"/>
          <w:numId w:val="2"/>
        </w:numPr>
        <w:shd w:val="clear" w:color="auto" w:fill="auto"/>
        <w:tabs>
          <w:tab w:val="left" w:pos="482"/>
        </w:tabs>
        <w:spacing w:line="278" w:lineRule="exact"/>
        <w:ind w:left="220"/>
        <w:jc w:val="both"/>
      </w:pPr>
      <w:r>
        <w:rPr>
          <w:rStyle w:val="211pt"/>
        </w:rPr>
        <w:t>аудиторские заключения, заключения органов государственного или муниципального финансового контроля;</w:t>
      </w:r>
    </w:p>
    <w:p w:rsidR="00030F29" w:rsidRDefault="001D79D4" w:rsidP="00BE4744">
      <w:pPr>
        <w:pStyle w:val="20"/>
        <w:numPr>
          <w:ilvl w:val="0"/>
          <w:numId w:val="2"/>
        </w:numPr>
        <w:shd w:val="clear" w:color="auto" w:fill="auto"/>
        <w:tabs>
          <w:tab w:val="left" w:pos="473"/>
        </w:tabs>
        <w:spacing w:line="278" w:lineRule="exact"/>
        <w:ind w:left="220"/>
        <w:jc w:val="both"/>
      </w:pPr>
      <w:r>
        <w:rPr>
          <w:rStyle w:val="211pt"/>
        </w:rPr>
        <w:t>иные документы, предусмотренные федеральными законами и иными нормативными правовыми актами, настоящим Уставом, внутренними документами Учреждения, решениями Учредителя и руководителя Учреждения.</w:t>
      </w:r>
    </w:p>
    <w:p w:rsidR="00030F29" w:rsidRDefault="001D79D4" w:rsidP="00BE4744">
      <w:pPr>
        <w:pStyle w:val="20"/>
        <w:numPr>
          <w:ilvl w:val="1"/>
          <w:numId w:val="1"/>
        </w:numPr>
        <w:shd w:val="clear" w:color="auto" w:fill="auto"/>
        <w:tabs>
          <w:tab w:val="left" w:pos="689"/>
        </w:tabs>
        <w:spacing w:after="271" w:line="278" w:lineRule="exact"/>
        <w:ind w:left="220"/>
        <w:jc w:val="both"/>
      </w:pPr>
      <w:r>
        <w:rPr>
          <w:rStyle w:val="211pt"/>
        </w:rPr>
        <w:t>Хранение документов, осуществляется по месту нахождения Учреждения.</w:t>
      </w:r>
    </w:p>
    <w:p w:rsidR="00030F29" w:rsidRDefault="001D79D4">
      <w:pPr>
        <w:pStyle w:val="320"/>
        <w:keepNext/>
        <w:keepLines/>
        <w:numPr>
          <w:ilvl w:val="0"/>
          <w:numId w:val="1"/>
        </w:numPr>
        <w:shd w:val="clear" w:color="auto" w:fill="auto"/>
        <w:tabs>
          <w:tab w:val="left" w:pos="2938"/>
        </w:tabs>
        <w:spacing w:after="161" w:line="240" w:lineRule="exact"/>
        <w:ind w:left="2580"/>
      </w:pPr>
      <w:bookmarkStart w:id="9" w:name="bookmark8"/>
      <w:r>
        <w:rPr>
          <w:rStyle w:val="321"/>
          <w:b/>
          <w:bCs/>
        </w:rPr>
        <w:t>РЕОРГАНИЗАЦИЯ И ЛИКВИДАЦИЯ УЧРЕЖДЕНИЯ</w:t>
      </w:r>
      <w:bookmarkEnd w:id="9"/>
    </w:p>
    <w:p w:rsidR="00030F29" w:rsidRDefault="001D79D4">
      <w:pPr>
        <w:pStyle w:val="20"/>
        <w:numPr>
          <w:ilvl w:val="1"/>
          <w:numId w:val="1"/>
        </w:numPr>
        <w:shd w:val="clear" w:color="auto" w:fill="auto"/>
        <w:tabs>
          <w:tab w:val="left" w:pos="897"/>
        </w:tabs>
        <w:spacing w:line="278" w:lineRule="exact"/>
        <w:ind w:left="220"/>
        <w:jc w:val="both"/>
      </w:pPr>
      <w:r>
        <w:rPr>
          <w:rStyle w:val="211pt"/>
        </w:rPr>
        <w:t>Реорганизация Учреждения (слияние, присоединение, преобразование, разделение, выделение) осуществляется по решению Учредителя в порядке, предусмотренном законодательством Российской Федерации.</w:t>
      </w:r>
    </w:p>
    <w:p w:rsidR="00030F29" w:rsidRDefault="001D79D4">
      <w:pPr>
        <w:pStyle w:val="20"/>
        <w:numPr>
          <w:ilvl w:val="1"/>
          <w:numId w:val="1"/>
        </w:numPr>
        <w:shd w:val="clear" w:color="auto" w:fill="auto"/>
        <w:tabs>
          <w:tab w:val="left" w:pos="694"/>
        </w:tabs>
        <w:spacing w:line="278" w:lineRule="exact"/>
        <w:ind w:left="220"/>
        <w:jc w:val="both"/>
      </w:pPr>
      <w:r>
        <w:rPr>
          <w:rStyle w:val="211pt"/>
        </w:rPr>
        <w:t>Учреждение ликвидируется:</w:t>
      </w:r>
    </w:p>
    <w:p w:rsidR="00030F29" w:rsidRDefault="001D79D4">
      <w:pPr>
        <w:pStyle w:val="20"/>
        <w:numPr>
          <w:ilvl w:val="0"/>
          <w:numId w:val="2"/>
        </w:numPr>
        <w:shd w:val="clear" w:color="auto" w:fill="auto"/>
        <w:tabs>
          <w:tab w:val="left" w:pos="473"/>
        </w:tabs>
        <w:spacing w:line="278" w:lineRule="exact"/>
        <w:ind w:left="220"/>
        <w:jc w:val="both"/>
      </w:pPr>
      <w:r>
        <w:rPr>
          <w:rStyle w:val="211pt"/>
        </w:rPr>
        <w:t>по решению Учредителя;</w:t>
      </w:r>
    </w:p>
    <w:p w:rsidR="00030F29" w:rsidRDefault="001D79D4">
      <w:pPr>
        <w:pStyle w:val="20"/>
        <w:numPr>
          <w:ilvl w:val="0"/>
          <w:numId w:val="2"/>
        </w:numPr>
        <w:shd w:val="clear" w:color="auto" w:fill="auto"/>
        <w:tabs>
          <w:tab w:val="left" w:pos="473"/>
        </w:tabs>
        <w:spacing w:line="278" w:lineRule="exact"/>
        <w:ind w:left="220"/>
        <w:jc w:val="both"/>
      </w:pPr>
      <w:r>
        <w:rPr>
          <w:rStyle w:val="211pt"/>
        </w:rPr>
        <w:t>по решению суда, в случаях, установленных законодательством Российской Федерации.</w:t>
      </w:r>
    </w:p>
    <w:p w:rsidR="00030F29" w:rsidRDefault="001D79D4">
      <w:pPr>
        <w:pStyle w:val="20"/>
        <w:shd w:val="clear" w:color="auto" w:fill="auto"/>
        <w:spacing w:line="278" w:lineRule="exact"/>
        <w:ind w:left="220" w:hanging="220"/>
        <w:jc w:val="both"/>
      </w:pPr>
      <w:r>
        <w:rPr>
          <w:rStyle w:val="211pt"/>
        </w:rPr>
        <w:t>, 6.3. С момента назначения ликвидационной комиссии к ней переходят полномочия по управлению Учреждением. Ликвидационный баланс утверждает председатель ликвидационной комиссии.</w:t>
      </w:r>
    </w:p>
    <w:p w:rsidR="00030F29" w:rsidRDefault="001D79D4" w:rsidP="00BE4744">
      <w:pPr>
        <w:pStyle w:val="20"/>
        <w:numPr>
          <w:ilvl w:val="0"/>
          <w:numId w:val="4"/>
        </w:numPr>
        <w:shd w:val="clear" w:color="auto" w:fill="auto"/>
        <w:tabs>
          <w:tab w:val="left" w:pos="703"/>
        </w:tabs>
        <w:spacing w:line="278" w:lineRule="exact"/>
        <w:ind w:left="220"/>
        <w:jc w:val="both"/>
      </w:pPr>
      <w:r>
        <w:rPr>
          <w:rStyle w:val="211pt"/>
        </w:rPr>
        <w:t>Оставшиеся, после удовлетворения требований кредиторов, денежные средства и</w:t>
      </w:r>
      <w:r w:rsidR="00BE4744">
        <w:rPr>
          <w:rStyle w:val="211pt"/>
        </w:rPr>
        <w:t xml:space="preserve"> </w:t>
      </w:r>
      <w:r>
        <w:rPr>
          <w:rStyle w:val="211pt"/>
        </w:rPr>
        <w:t>имущество Уч</w:t>
      </w:r>
      <w:r w:rsidR="00BE4744">
        <w:rPr>
          <w:rStyle w:val="211pt"/>
        </w:rPr>
        <w:t>реждения передаются Учредителю</w:t>
      </w:r>
      <w:r>
        <w:rPr>
          <w:rStyle w:val="211pt"/>
        </w:rPr>
        <w:t>;</w:t>
      </w:r>
    </w:p>
    <w:p w:rsidR="00030F29" w:rsidRDefault="001D79D4">
      <w:pPr>
        <w:pStyle w:val="20"/>
        <w:numPr>
          <w:ilvl w:val="0"/>
          <w:numId w:val="4"/>
        </w:numPr>
        <w:shd w:val="clear" w:color="auto" w:fill="auto"/>
        <w:tabs>
          <w:tab w:val="left" w:pos="708"/>
        </w:tabs>
        <w:spacing w:line="278" w:lineRule="exact"/>
        <w:ind w:left="220"/>
        <w:jc w:val="both"/>
      </w:pPr>
      <w:r>
        <w:rPr>
          <w:rStyle w:val="211pt"/>
        </w:rPr>
        <w:t>В случае ликвидации Учреждения документы по личному составу (приказы и лицевые счета по начислению заработной платы) передаются на постоянное хранение в архивный от</w:t>
      </w:r>
      <w:r w:rsidR="00BE4744">
        <w:rPr>
          <w:rStyle w:val="211pt"/>
        </w:rPr>
        <w:t>д</w:t>
      </w:r>
      <w:r>
        <w:rPr>
          <w:rStyle w:val="211pt"/>
        </w:rPr>
        <w:t xml:space="preserve">ел администрации </w:t>
      </w:r>
      <w:proofErr w:type="spellStart"/>
      <w:r>
        <w:rPr>
          <w:rStyle w:val="211pt"/>
        </w:rPr>
        <w:t>Кондинского</w:t>
      </w:r>
      <w:proofErr w:type="spellEnd"/>
      <w:r>
        <w:rPr>
          <w:rStyle w:val="211pt"/>
        </w:rPr>
        <w:t xml:space="preserve"> района.</w:t>
      </w:r>
    </w:p>
    <w:p w:rsidR="00030F29" w:rsidRDefault="001D79D4">
      <w:pPr>
        <w:pStyle w:val="20"/>
        <w:numPr>
          <w:ilvl w:val="0"/>
          <w:numId w:val="4"/>
        </w:numPr>
        <w:shd w:val="clear" w:color="auto" w:fill="auto"/>
        <w:tabs>
          <w:tab w:val="left" w:pos="708"/>
        </w:tabs>
        <w:spacing w:line="278" w:lineRule="exact"/>
        <w:ind w:left="220"/>
        <w:jc w:val="both"/>
      </w:pPr>
      <w:r>
        <w:rPr>
          <w:rStyle w:val="211pt"/>
        </w:rPr>
        <w:t>Учреждение считается ликвидированным или реорганизованным с момента его исключения из государственного реестра юридических лиц.</w:t>
      </w:r>
    </w:p>
    <w:p w:rsidR="00030F29" w:rsidRDefault="001D79D4">
      <w:pPr>
        <w:pStyle w:val="20"/>
        <w:numPr>
          <w:ilvl w:val="0"/>
          <w:numId w:val="4"/>
        </w:numPr>
        <w:shd w:val="clear" w:color="auto" w:fill="auto"/>
        <w:tabs>
          <w:tab w:val="left" w:pos="708"/>
        </w:tabs>
        <w:spacing w:line="278" w:lineRule="exact"/>
        <w:ind w:left="220"/>
        <w:jc w:val="both"/>
      </w:pPr>
      <w:r>
        <w:rPr>
          <w:rStyle w:val="211pt"/>
        </w:rPr>
        <w:t>Все изменения и дополнения к настоящему Уставу вступают в силу с момента регистрации в установленном законом порядке.</w:t>
      </w:r>
    </w:p>
    <w:p w:rsidR="00030F29" w:rsidRDefault="001D79D4">
      <w:pPr>
        <w:pStyle w:val="20"/>
        <w:numPr>
          <w:ilvl w:val="0"/>
          <w:numId w:val="4"/>
        </w:numPr>
        <w:shd w:val="clear" w:color="auto" w:fill="auto"/>
        <w:tabs>
          <w:tab w:val="left" w:pos="722"/>
        </w:tabs>
        <w:spacing w:after="240" w:line="278" w:lineRule="exact"/>
        <w:ind w:left="220"/>
        <w:jc w:val="both"/>
      </w:pPr>
      <w:r>
        <w:rPr>
          <w:rStyle w:val="211pt"/>
        </w:rPr>
        <w:t>Ликвидация, реорганизация Учреждения осуществляется в порядке, установленном гражданским законодательством Российской Федерации.</w:t>
      </w:r>
    </w:p>
    <w:p w:rsidR="00030F29" w:rsidRDefault="001D79D4">
      <w:pPr>
        <w:pStyle w:val="320"/>
        <w:keepNext/>
        <w:keepLines/>
        <w:numPr>
          <w:ilvl w:val="0"/>
          <w:numId w:val="1"/>
        </w:numPr>
        <w:shd w:val="clear" w:color="auto" w:fill="auto"/>
        <w:tabs>
          <w:tab w:val="left" w:pos="3389"/>
        </w:tabs>
        <w:ind w:left="3040"/>
      </w:pPr>
      <w:bookmarkStart w:id="10" w:name="bookmark9"/>
      <w:r>
        <w:rPr>
          <w:rStyle w:val="321"/>
          <w:b/>
          <w:bCs/>
        </w:rPr>
        <w:t>ЛОКАЛЬНЫЕ АКТЫ УЧРЕЖДЕНИЯ</w:t>
      </w:r>
      <w:bookmarkEnd w:id="10"/>
    </w:p>
    <w:p w:rsidR="00030F29" w:rsidRDefault="001D79D4">
      <w:pPr>
        <w:pStyle w:val="20"/>
        <w:numPr>
          <w:ilvl w:val="1"/>
          <w:numId w:val="1"/>
        </w:numPr>
        <w:shd w:val="clear" w:color="auto" w:fill="auto"/>
        <w:tabs>
          <w:tab w:val="left" w:pos="698"/>
        </w:tabs>
        <w:spacing w:line="278" w:lineRule="exact"/>
        <w:ind w:left="220"/>
        <w:jc w:val="both"/>
      </w:pPr>
      <w:r>
        <w:rPr>
          <w:rStyle w:val="211pt"/>
        </w:rPr>
        <w:t>Локальными актами Учреждения являются:</w:t>
      </w:r>
    </w:p>
    <w:p w:rsidR="00030F29" w:rsidRDefault="001D79D4">
      <w:pPr>
        <w:pStyle w:val="20"/>
        <w:numPr>
          <w:ilvl w:val="0"/>
          <w:numId w:val="2"/>
        </w:numPr>
        <w:shd w:val="clear" w:color="auto" w:fill="auto"/>
        <w:tabs>
          <w:tab w:val="left" w:pos="473"/>
        </w:tabs>
        <w:spacing w:line="278" w:lineRule="exact"/>
        <w:ind w:left="220"/>
        <w:jc w:val="both"/>
      </w:pPr>
      <w:r>
        <w:rPr>
          <w:rStyle w:val="211pt"/>
        </w:rPr>
        <w:t xml:space="preserve">Правила внутреннего трудового распорядка МУ УКС </w:t>
      </w:r>
      <w:proofErr w:type="spellStart"/>
      <w:r>
        <w:rPr>
          <w:rStyle w:val="211pt"/>
        </w:rPr>
        <w:t>Кондинского</w:t>
      </w:r>
      <w:proofErr w:type="spellEnd"/>
      <w:r>
        <w:rPr>
          <w:rStyle w:val="211pt"/>
        </w:rPr>
        <w:t xml:space="preserve"> района;</w:t>
      </w:r>
    </w:p>
    <w:p w:rsidR="00030F29" w:rsidRDefault="001D79D4" w:rsidP="00BE4744">
      <w:pPr>
        <w:pStyle w:val="20"/>
        <w:numPr>
          <w:ilvl w:val="0"/>
          <w:numId w:val="2"/>
        </w:numPr>
        <w:shd w:val="clear" w:color="auto" w:fill="auto"/>
        <w:tabs>
          <w:tab w:val="left" w:pos="473"/>
        </w:tabs>
        <w:spacing w:line="278" w:lineRule="exact"/>
        <w:ind w:left="660"/>
        <w:jc w:val="both"/>
      </w:pPr>
      <w:r>
        <w:rPr>
          <w:rStyle w:val="211pt"/>
        </w:rPr>
        <w:t xml:space="preserve">Положение об оплате труда, премировании, социальных гарантиях, МУ УКС </w:t>
      </w:r>
      <w:proofErr w:type="spellStart"/>
      <w:r>
        <w:rPr>
          <w:rStyle w:val="211pt"/>
        </w:rPr>
        <w:t>Кондинского</w:t>
      </w:r>
      <w:proofErr w:type="spellEnd"/>
      <w:r w:rsidR="00BE4744">
        <w:rPr>
          <w:rStyle w:val="211pt"/>
        </w:rPr>
        <w:t xml:space="preserve"> </w:t>
      </w:r>
      <w:r>
        <w:rPr>
          <w:rStyle w:val="211pt"/>
        </w:rPr>
        <w:t>района;</w:t>
      </w:r>
    </w:p>
    <w:p w:rsidR="00030F29" w:rsidRDefault="001D79D4" w:rsidP="00BE4744">
      <w:pPr>
        <w:pStyle w:val="20"/>
        <w:numPr>
          <w:ilvl w:val="0"/>
          <w:numId w:val="2"/>
        </w:numPr>
        <w:shd w:val="clear" w:color="auto" w:fill="auto"/>
        <w:tabs>
          <w:tab w:val="left" w:pos="473"/>
        </w:tabs>
        <w:spacing w:line="278" w:lineRule="exact"/>
        <w:ind w:left="660"/>
        <w:jc w:val="both"/>
        <w:sectPr w:rsidR="00030F29" w:rsidSect="00BE4744">
          <w:headerReference w:type="even" r:id="rId9"/>
          <w:headerReference w:type="default" r:id="rId10"/>
          <w:pgSz w:w="11900" w:h="16840"/>
          <w:pgMar w:top="1134" w:right="567" w:bottom="1134" w:left="1134" w:header="0" w:footer="3" w:gutter="0"/>
          <w:cols w:space="720"/>
          <w:noEndnote/>
          <w:docGrid w:linePitch="360"/>
        </w:sectPr>
      </w:pPr>
      <w:r>
        <w:rPr>
          <w:rStyle w:val="211pt"/>
        </w:rPr>
        <w:t xml:space="preserve">Положение об оплате труда работников, МУ УКС </w:t>
      </w:r>
      <w:proofErr w:type="spellStart"/>
      <w:r>
        <w:rPr>
          <w:rStyle w:val="211pt"/>
        </w:rPr>
        <w:t>Кондинского</w:t>
      </w:r>
      <w:proofErr w:type="spellEnd"/>
      <w:r>
        <w:rPr>
          <w:rStyle w:val="211pt"/>
        </w:rPr>
        <w:t xml:space="preserve"> района, за счет средств </w:t>
      </w:r>
      <w:proofErr w:type="gramStart"/>
      <w:r>
        <w:rPr>
          <w:rStyle w:val="211pt"/>
        </w:rPr>
        <w:t>от</w:t>
      </w:r>
      <w:proofErr w:type="gramEnd"/>
      <w:r w:rsidR="00BE4744">
        <w:rPr>
          <w:rStyle w:val="211pt"/>
        </w:rPr>
        <w:t xml:space="preserve"> </w:t>
      </w:r>
      <w:r>
        <w:rPr>
          <w:rStyle w:val="211pt"/>
        </w:rPr>
        <w:t>предпринимательской деятельности и иной приносящей доход деятельности;</w:t>
      </w:r>
    </w:p>
    <w:p w:rsidR="00030F29" w:rsidRDefault="00BE4744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68.95pt;margin-top:0;width:193.45pt;height:25.6pt;z-index:251654656;mso-wrap-distance-left:5pt;mso-wrap-distance-right:5pt;mso-position-horizontal-relative:margin" filled="f" stroked="f">
            <v:textbox style="mso-next-textbox:#_x0000_s1032;mso-fit-shape-to-text:t" inset="0,0,0,0">
              <w:txbxContent>
                <w:p w:rsidR="00030F29" w:rsidRDefault="001D79D4">
                  <w:pPr>
                    <w:pStyle w:val="a4"/>
                    <w:shd w:val="clear" w:color="auto" w:fill="auto"/>
                    <w:ind w:left="20"/>
                  </w:pPr>
                  <w:proofErr w:type="gramStart"/>
                  <w:r>
                    <w:rPr>
                      <w:rStyle w:val="Exact0"/>
                    </w:rPr>
                    <w:t>Межрайонная</w:t>
                  </w:r>
                  <w:proofErr w:type="gramEnd"/>
                  <w:r>
                    <w:rPr>
                      <w:rStyle w:val="Exact0"/>
                    </w:rPr>
                    <w:t xml:space="preserve"> ИФНС России №2 по Ханты-Мансийскому автономному округу - Югре</w:t>
                  </w:r>
                </w:p>
                <w:p w:rsidR="00030F29" w:rsidRDefault="001D79D4">
                  <w:pPr>
                    <w:pStyle w:val="a4"/>
                    <w:shd w:val="clear" w:color="auto" w:fill="auto"/>
                    <w:jc w:val="left"/>
                  </w:pPr>
                  <w:r>
                    <w:rPr>
                      <w:rStyle w:val="Exact0"/>
                    </w:rPr>
                    <w:t xml:space="preserve">В единый государственный реестр </w:t>
                  </w:r>
                  <w:proofErr w:type="gramStart"/>
                  <w:r>
                    <w:rPr>
                      <w:rStyle w:val="Exact0"/>
                    </w:rPr>
                    <w:t>юридических</w:t>
                  </w:r>
                  <w:proofErr w:type="gramEnd"/>
                  <w:r>
                    <w:rPr>
                      <w:rStyle w:val="Exact0"/>
                    </w:rPr>
                    <w:t xml:space="preserve"> </w:t>
                  </w:r>
                  <w:proofErr w:type="spellStart"/>
                  <w:r>
                    <w:rPr>
                      <w:rStyle w:val="Exact0"/>
                    </w:rPr>
                    <w:t>тн</w:t>
                  </w:r>
                  <w:proofErr w:type="spellEnd"/>
                  <w:r>
                    <w:rPr>
                      <w:rStyle w:val="Exact0"/>
                    </w:rPr>
                    <w:t xml:space="preserve"> </w:t>
                  </w:r>
                  <w:proofErr w:type="spellStart"/>
                  <w:r>
                    <w:rPr>
                      <w:rStyle w:val="Exact0"/>
                      <w:lang w:val="en-US" w:eastAsia="en-US" w:bidi="en-US"/>
                    </w:rPr>
                    <w:t>i</w:t>
                  </w:r>
                  <w:proofErr w:type="spellEnd"/>
                  <w:r w:rsidRPr="00A15ED1">
                    <w:rPr>
                      <w:rStyle w:val="Exact0"/>
                      <w:lang w:eastAsia="en-US" w:bidi="en-US"/>
                    </w:rPr>
                    <w:t xml:space="preserve"> </w:t>
                  </w:r>
                  <w:r>
                    <w:rPr>
                      <w:rStyle w:val="Exact0"/>
                    </w:rPr>
                    <w:t>внесена запись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86.55pt;margin-top:35.9pt;width:79.7pt;height:19.5pt;z-index:251655680;mso-wrap-distance-left:5pt;mso-wrap-distance-right:5pt;mso-position-horizontal-relative:margin" filled="f" stroked="f">
            <v:textbox style="mso-next-textbox:#_x0000_s1031;mso-fit-shape-to-text:t" inset="0,0,0,0">
              <w:txbxContent>
                <w:p w:rsidR="00030F29" w:rsidRDefault="001D79D4">
                  <w:pPr>
                    <w:pStyle w:val="a4"/>
                    <w:shd w:val="clear" w:color="auto" w:fill="auto"/>
                    <w:spacing w:line="110" w:lineRule="exact"/>
                    <w:ind w:left="360"/>
                    <w:jc w:val="left"/>
                  </w:pPr>
                  <w:proofErr w:type="gramStart"/>
                  <w:r>
                    <w:rPr>
                      <w:rStyle w:val="Exact0"/>
                    </w:rPr>
                    <w:t>органе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42.7pt;margin-top:85.45pt;width:79.2pt;height:15.45pt;z-index:251656704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030F29" w:rsidRDefault="001D79D4">
                  <w:pPr>
                    <w:pStyle w:val="25"/>
                    <w:shd w:val="clear" w:color="auto" w:fill="auto"/>
                    <w:spacing w:line="200" w:lineRule="exact"/>
                  </w:pPr>
                  <w:r>
                    <w:rPr>
                      <w:rStyle w:val="2Exact0"/>
                    </w:rPr>
                    <w:t>Прош</w:t>
                  </w:r>
                  <w:r>
                    <w:t>нуровано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.05pt;margin-top:24.95pt;width:265.9pt;height:163.2pt;z-index:-251658752;mso-wrap-distance-left:5pt;mso-wrap-distance-right:5pt;mso-position-horizontal-relative:margin" wrapcoords="0 0">
            <v:imagedata r:id="rId11" o:title="image1"/>
            <w10:wrap anchorx="margin"/>
          </v:shape>
        </w:pict>
      </w:r>
      <w:r>
        <w:pict>
          <v:shape id="_x0000_s1028" type="#_x0000_t202" style="position:absolute;margin-left:242.65pt;margin-top:59.05pt;width:84.5pt;height:13.45pt;z-index:251658752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030F29" w:rsidRDefault="001D79D4">
                  <w:pPr>
                    <w:pStyle w:val="20"/>
                    <w:shd w:val="clear" w:color="auto" w:fill="auto"/>
                    <w:spacing w:line="220" w:lineRule="exact"/>
                  </w:pPr>
                  <w:r>
                    <w:rPr>
                      <w:rStyle w:val="211ptExact"/>
                    </w:rPr>
                    <w:t>Прономеровано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28.1pt;margin-top:112.9pt;width:51.85pt;height:14.3pt;z-index:251659776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030F29" w:rsidRDefault="001D79D4">
                  <w:pPr>
                    <w:pStyle w:val="20"/>
                    <w:shd w:val="clear" w:color="auto" w:fill="auto"/>
                    <w:spacing w:line="220" w:lineRule="exact"/>
                  </w:pPr>
                  <w:r>
                    <w:rPr>
                      <w:rStyle w:val="211ptExact"/>
                    </w:rPr>
                    <w:t>листо</w:t>
                  </w:r>
                  <w:proofErr w:type="gramStart"/>
                  <w:r>
                    <w:rPr>
                      <w:rStyle w:val="211ptExact"/>
                    </w:rPr>
                    <w:t>в(</w:t>
                  </w:r>
                  <w:proofErr w:type="gramEnd"/>
                  <w:r>
                    <w:rPr>
                      <w:rStyle w:val="211ptExact"/>
                    </w:rPr>
                    <w:t>а)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75" style="position:absolute;margin-left:241.45pt;margin-top:127.9pt;width:168.5pt;height:114.25pt;z-index:-251655680;mso-wrap-distance-left:5pt;mso-wrap-distance-right:5pt;mso-position-horizontal-relative:margin" wrapcoords="0 0">
            <v:imagedata r:id="rId12" o:title="image2"/>
            <w10:wrap anchorx="margin"/>
          </v:shape>
        </w:pict>
      </w:r>
    </w:p>
    <w:p w:rsidR="00030F29" w:rsidRDefault="00030F29">
      <w:pPr>
        <w:spacing w:line="360" w:lineRule="exact"/>
      </w:pPr>
    </w:p>
    <w:p w:rsidR="00030F29" w:rsidRDefault="00030F29">
      <w:pPr>
        <w:spacing w:line="360" w:lineRule="exact"/>
      </w:pPr>
    </w:p>
    <w:p w:rsidR="00030F29" w:rsidRDefault="00030F29">
      <w:pPr>
        <w:spacing w:line="360" w:lineRule="exact"/>
      </w:pPr>
    </w:p>
    <w:p w:rsidR="00030F29" w:rsidRDefault="00030F29">
      <w:pPr>
        <w:spacing w:line="360" w:lineRule="exact"/>
      </w:pPr>
    </w:p>
    <w:p w:rsidR="00030F29" w:rsidRDefault="00030F29">
      <w:pPr>
        <w:spacing w:line="360" w:lineRule="exact"/>
      </w:pPr>
    </w:p>
    <w:p w:rsidR="00030F29" w:rsidRDefault="00030F29">
      <w:pPr>
        <w:spacing w:line="360" w:lineRule="exact"/>
      </w:pPr>
    </w:p>
    <w:p w:rsidR="00030F29" w:rsidRDefault="00030F29">
      <w:pPr>
        <w:spacing w:line="360" w:lineRule="exact"/>
      </w:pPr>
    </w:p>
    <w:p w:rsidR="00030F29" w:rsidRDefault="00030F29">
      <w:pPr>
        <w:spacing w:line="360" w:lineRule="exact"/>
      </w:pPr>
    </w:p>
    <w:p w:rsidR="00030F29" w:rsidRDefault="00030F29">
      <w:pPr>
        <w:spacing w:line="360" w:lineRule="exact"/>
      </w:pPr>
    </w:p>
    <w:p w:rsidR="00030F29" w:rsidRDefault="00030F29">
      <w:pPr>
        <w:spacing w:line="360" w:lineRule="exact"/>
      </w:pPr>
    </w:p>
    <w:p w:rsidR="00030F29" w:rsidRDefault="00030F29">
      <w:pPr>
        <w:spacing w:line="360" w:lineRule="exact"/>
      </w:pPr>
    </w:p>
    <w:p w:rsidR="00030F29" w:rsidRDefault="00030F29">
      <w:pPr>
        <w:spacing w:line="510" w:lineRule="exact"/>
      </w:pPr>
    </w:p>
    <w:p w:rsidR="00030F29" w:rsidRDefault="00030F29">
      <w:pPr>
        <w:rPr>
          <w:sz w:val="2"/>
          <w:szCs w:val="2"/>
        </w:rPr>
      </w:pPr>
    </w:p>
    <w:sectPr w:rsidR="00030F29">
      <w:pgSz w:w="11900" w:h="16840"/>
      <w:pgMar w:top="6643" w:right="264" w:bottom="5309" w:left="34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CC2" w:rsidRDefault="00250CC2">
      <w:r>
        <w:separator/>
      </w:r>
    </w:p>
  </w:endnote>
  <w:endnote w:type="continuationSeparator" w:id="0">
    <w:p w:rsidR="00250CC2" w:rsidRDefault="0025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CC2" w:rsidRDefault="00250CC2"/>
  </w:footnote>
  <w:footnote w:type="continuationSeparator" w:id="0">
    <w:p w:rsidR="00250CC2" w:rsidRDefault="00250C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29" w:rsidRDefault="00BE474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5.35pt;margin-top:35.25pt;width:3.85pt;height:6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0F29" w:rsidRDefault="001D79D4">
                <w:pPr>
                  <w:pStyle w:val="2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E474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29" w:rsidRDefault="00030F2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29" w:rsidRDefault="00030F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D1DA2"/>
    <w:multiLevelType w:val="multilevel"/>
    <w:tmpl w:val="29C82200"/>
    <w:lvl w:ilvl="0">
      <w:start w:val="1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6165D2"/>
    <w:multiLevelType w:val="multilevel"/>
    <w:tmpl w:val="02E68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401475"/>
    <w:multiLevelType w:val="multilevel"/>
    <w:tmpl w:val="E02EC436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E21F97"/>
    <w:multiLevelType w:val="multilevel"/>
    <w:tmpl w:val="27ECF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30F29"/>
    <w:rsid w:val="00030F29"/>
    <w:rsid w:val="001D79D4"/>
    <w:rsid w:val="00250CC2"/>
    <w:rsid w:val="00A15ED1"/>
    <w:rsid w:val="00BE4744"/>
    <w:rsid w:val="00DA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1">
    <w:name w:val="Заголовок №3 (2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Exact0">
    <w:name w:val="Подпись к картинке Exact"/>
    <w:basedOn w:val="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2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Exact">
    <w:name w:val="Основной текст (2) + 11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120" w:after="540" w:line="0" w:lineRule="atLeast"/>
      <w:outlineLvl w:val="0"/>
    </w:pPr>
    <w:rPr>
      <w:rFonts w:ascii="Times New Roman" w:eastAsia="Times New Roman" w:hAnsi="Times New Roman" w:cs="Times New Roman"/>
      <w:spacing w:val="100"/>
      <w:sz w:val="34"/>
      <w:szCs w:val="3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line="278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58" w:lineRule="exact"/>
      <w:jc w:val="center"/>
    </w:pPr>
    <w:rPr>
      <w:sz w:val="11"/>
      <w:szCs w:val="11"/>
    </w:rPr>
  </w:style>
  <w:style w:type="paragraph" w:customStyle="1" w:styleId="25">
    <w:name w:val="Подпись к картинке (2)"/>
    <w:basedOn w:val="a"/>
    <w:link w:val="2Exact"/>
    <w:pPr>
      <w:shd w:val="clear" w:color="auto" w:fill="FFFFFF"/>
      <w:spacing w:line="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2345</Words>
  <Characters>13373</Characters>
  <Application>Microsoft Office Word</Application>
  <DocSecurity>0</DocSecurity>
  <Lines>111</Lines>
  <Paragraphs>31</Paragraphs>
  <ScaleCrop>false</ScaleCrop>
  <Company/>
  <LinksUpToDate>false</LinksUpToDate>
  <CharactersWithSpaces>15687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Самара Татьяна Леонидовна</cp:lastModifiedBy>
  <cp:revision>4</cp:revision>
  <dcterms:created xsi:type="dcterms:W3CDTF">2019-02-21T04:35:00Z</dcterms:created>
  <dcterms:modified xsi:type="dcterms:W3CDTF">2019-02-21T05:01:00Z</dcterms:modified>
</cp:coreProperties>
</file>