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91" w:rsidRDefault="005C0591" w:rsidP="005C0591">
      <w:pPr>
        <w:pStyle w:val="a5"/>
        <w:jc w:val="right"/>
        <w:rPr>
          <w:sz w:val="28"/>
          <w:szCs w:val="28"/>
        </w:rPr>
      </w:pPr>
    </w:p>
    <w:p w:rsidR="005C0591" w:rsidRDefault="005C0591" w:rsidP="005C059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письму</w:t>
      </w:r>
    </w:p>
    <w:p w:rsidR="005C0591" w:rsidRDefault="005C0591" w:rsidP="005C0591">
      <w:pPr>
        <w:pStyle w:val="a5"/>
        <w:jc w:val="right"/>
        <w:rPr>
          <w:sz w:val="28"/>
          <w:szCs w:val="28"/>
        </w:rPr>
      </w:pPr>
    </w:p>
    <w:p w:rsidR="005C0591" w:rsidRDefault="005C0591" w:rsidP="005C0591">
      <w:pPr>
        <w:pStyle w:val="a5"/>
        <w:jc w:val="right"/>
        <w:rPr>
          <w:sz w:val="28"/>
          <w:szCs w:val="28"/>
        </w:rPr>
      </w:pPr>
    </w:p>
    <w:p w:rsidR="005C0591" w:rsidRDefault="005C0591" w:rsidP="005C0591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5C0591" w:rsidRDefault="005C0591" w:rsidP="005C0591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5C0591" w:rsidRDefault="005C0591" w:rsidP="005C0591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:rsidR="005C0591" w:rsidRDefault="005C0591" w:rsidP="005C0591">
      <w:pPr>
        <w:spacing w:line="264" w:lineRule="auto"/>
        <w:ind w:firstLine="709"/>
        <w:jc w:val="center"/>
        <w:rPr>
          <w:sz w:val="26"/>
          <w:szCs w:val="26"/>
        </w:rPr>
      </w:pPr>
    </w:p>
    <w:p w:rsidR="005C0591" w:rsidRDefault="005C0591" w:rsidP="005C0591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5C0591" w:rsidRDefault="005C0591" w:rsidP="005C0591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5C0591" w:rsidRDefault="005C0591" w:rsidP="005C0591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5C0591" w:rsidRDefault="005C0591" w:rsidP="005C0591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DA028A">
        <w:rPr>
          <w:sz w:val="26"/>
          <w:szCs w:val="26"/>
        </w:rPr>
        <w:t xml:space="preserve">      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:rsidR="005C0591" w:rsidRDefault="005C0591" w:rsidP="005C0591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5C0591" w:rsidRDefault="005C0591" w:rsidP="005C05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5C0591" w:rsidRDefault="005C0591" w:rsidP="005C059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5C0591" w:rsidRDefault="005C0591" w:rsidP="005C059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5C0591" w:rsidRDefault="005C0591" w:rsidP="005C0591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</w:p>
    <w:p w:rsidR="005C0591" w:rsidRDefault="005C0591" w:rsidP="005C0591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4" w:tooltip="http://www.rst.admhmao.ru" w:history="1">
        <w:r>
          <w:rPr>
            <w:rStyle w:val="a3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 xml:space="preserve">) в разделе «Раскрытие информации», в подразделе «В области обращения с </w:t>
      </w:r>
      <w:proofErr w:type="gramStart"/>
      <w:r>
        <w:rPr>
          <w:sz w:val="26"/>
          <w:szCs w:val="26"/>
        </w:rPr>
        <w:t>ТКО»/</w:t>
      </w:r>
      <w:proofErr w:type="gramEnd"/>
      <w:r>
        <w:rPr>
          <w:sz w:val="26"/>
          <w:szCs w:val="26"/>
        </w:rPr>
        <w:t xml:space="preserve"> «Информация о протоколах заседания правления».</w:t>
      </w:r>
    </w:p>
    <w:p w:rsidR="005C0591" w:rsidRDefault="005C0591" w:rsidP="005C0591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5C0591" w:rsidTr="00D11829">
        <w:tc>
          <w:tcPr>
            <w:tcW w:w="3793" w:type="dxa"/>
            <w:vMerge w:val="restart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</w:t>
            </w:r>
            <w:proofErr w:type="gramStart"/>
            <w:r>
              <w:rPr>
                <w:sz w:val="22"/>
                <w:szCs w:val="22"/>
              </w:rPr>
              <w:t xml:space="preserve">Экология»   </w:t>
            </w:r>
            <w:proofErr w:type="gramEnd"/>
            <w:r>
              <w:rPr>
                <w:sz w:val="22"/>
                <w:szCs w:val="22"/>
              </w:rPr>
              <w:t xml:space="preserve"> № 01-06-ЮЭ/0140 на 2024 год, руб./м3, с учетом НДС</w:t>
            </w:r>
          </w:p>
        </w:tc>
      </w:tr>
      <w:tr w:rsidR="005C0591" w:rsidTr="00D11829">
        <w:trPr>
          <w:trHeight w:val="806"/>
        </w:trPr>
        <w:tc>
          <w:tcPr>
            <w:tcW w:w="3793" w:type="dxa"/>
            <w:vMerge/>
          </w:tcPr>
          <w:p w:rsidR="005C0591" w:rsidRDefault="005C0591" w:rsidP="00D11829"/>
        </w:tc>
        <w:tc>
          <w:tcPr>
            <w:tcW w:w="1134" w:type="dxa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рост,%</w:t>
            </w:r>
            <w:proofErr w:type="gramEnd"/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рост,%</w:t>
            </w:r>
            <w:proofErr w:type="gramEnd"/>
          </w:p>
        </w:tc>
      </w:tr>
      <w:tr w:rsidR="005C0591" w:rsidTr="00D11829">
        <w:tc>
          <w:tcPr>
            <w:tcW w:w="3793" w:type="dxa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Сургутский</w:t>
            </w:r>
            <w:proofErr w:type="spellEnd"/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5C0591" w:rsidTr="00D11829">
        <w:tc>
          <w:tcPr>
            <w:tcW w:w="3793" w:type="dxa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2"/>
                <w:szCs w:val="22"/>
              </w:rPr>
              <w:t>Нефтеюганский</w:t>
            </w:r>
            <w:proofErr w:type="spellEnd"/>
            <w:r>
              <w:rPr>
                <w:sz w:val="22"/>
                <w:szCs w:val="22"/>
              </w:rPr>
              <w:t xml:space="preserve">, Ханты-Мансийский, </w:t>
            </w:r>
            <w:proofErr w:type="spellStart"/>
            <w:r>
              <w:rPr>
                <w:sz w:val="22"/>
                <w:szCs w:val="22"/>
              </w:rPr>
              <w:t>Кондинский</w:t>
            </w:r>
            <w:proofErr w:type="spellEnd"/>
            <w:r>
              <w:rPr>
                <w:sz w:val="22"/>
                <w:szCs w:val="22"/>
              </w:rPr>
              <w:t>, в том числе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5C0591" w:rsidTr="00D11829">
        <w:tc>
          <w:tcPr>
            <w:tcW w:w="3793" w:type="dxa"/>
          </w:tcPr>
          <w:p w:rsidR="005C0591" w:rsidRDefault="005C0591" w:rsidP="00D11829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5C0591" w:rsidRDefault="005C0591" w:rsidP="00D11829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5C0591" w:rsidRDefault="005C0591" w:rsidP="005C0591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</w:p>
    <w:p w:rsidR="005C0591" w:rsidRDefault="005C0591" w:rsidP="005C0591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</w:p>
    <w:p w:rsidR="005C0591" w:rsidRDefault="005C0591" w:rsidP="005C0591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  <w:bookmarkStart w:id="0" w:name="_GoBack"/>
      <w:bookmarkEnd w:id="0"/>
    </w:p>
    <w:sectPr w:rsidR="005C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E0"/>
    <w:rsid w:val="005B3BE0"/>
    <w:rsid w:val="005C0591"/>
    <w:rsid w:val="008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990B-D9C9-463F-B661-D5A5B381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0591"/>
    <w:rPr>
      <w:color w:val="0000FF"/>
      <w:u w:val="single"/>
    </w:rPr>
  </w:style>
  <w:style w:type="table" w:styleId="a4">
    <w:name w:val="Table Grid"/>
    <w:basedOn w:val="a1"/>
    <w:uiPriority w:val="59"/>
    <w:rsid w:val="005C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5C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Владимировна</dc:creator>
  <cp:keywords/>
  <dc:description/>
  <cp:lastModifiedBy>Ульянова Анна Владимировна</cp:lastModifiedBy>
  <cp:revision>2</cp:revision>
  <dcterms:created xsi:type="dcterms:W3CDTF">2024-02-05T04:00:00Z</dcterms:created>
  <dcterms:modified xsi:type="dcterms:W3CDTF">2024-02-05T04:00:00Z</dcterms:modified>
</cp:coreProperties>
</file>