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891" w:rsidRPr="00216891" w:rsidRDefault="00216891" w:rsidP="00216891">
      <w:pPr>
        <w:pBdr>
          <w:bottom w:val="single" w:sz="6" w:space="8" w:color="CECFD3"/>
        </w:pBdr>
        <w:shd w:val="clear" w:color="auto" w:fill="FFFFFF"/>
        <w:spacing w:before="100" w:beforeAutospacing="1" w:after="225" w:line="240" w:lineRule="auto"/>
        <w:outlineLvl w:val="0"/>
        <w:rPr>
          <w:rFonts w:ascii="Arial" w:eastAsia="Times New Roman" w:hAnsi="Arial" w:cs="Arial"/>
          <w:caps/>
          <w:color w:val="414143"/>
          <w:kern w:val="36"/>
          <w:sz w:val="30"/>
          <w:szCs w:val="30"/>
          <w:lang w:eastAsia="ru-RU"/>
        </w:rPr>
      </w:pPr>
      <w:r w:rsidRPr="00216891">
        <w:rPr>
          <w:rFonts w:ascii="Arial" w:eastAsia="Times New Roman" w:hAnsi="Arial" w:cs="Arial"/>
          <w:caps/>
          <w:color w:val="414143"/>
          <w:kern w:val="36"/>
          <w:sz w:val="30"/>
          <w:szCs w:val="30"/>
          <w:lang w:eastAsia="ru-RU"/>
        </w:rPr>
        <w:t>ОРГАНИЗАЦИЯ "ГОРЯЧЕЙ ЛИНИИ"</w:t>
      </w:r>
    </w:p>
    <w:p w:rsidR="00216891" w:rsidRDefault="00216891" w:rsidP="002168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55A43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Во исполнение послания Президента Российской Федерации к Федеральному Собранию </w:t>
      </w:r>
      <w:r w:rsidRPr="00B55A43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в части </w:t>
      </w:r>
      <w:proofErr w:type="spellStart"/>
      <w:r w:rsidRPr="00B55A43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догазификации</w:t>
      </w:r>
      <w:proofErr w:type="spellEnd"/>
      <w:r w:rsidRPr="00B55A43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 домовладений,</w:t>
      </w:r>
      <w:r w:rsidRPr="00B55A43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 а также во исполнение </w:t>
      </w:r>
      <w:proofErr w:type="gramStart"/>
      <w:r w:rsidRPr="00B55A43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</w:t>
      </w:r>
      <w:proofErr w:type="gramEnd"/>
      <w:r w:rsidRPr="00B55A43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2. </w:t>
      </w:r>
      <w:proofErr w:type="gramStart"/>
      <w:r w:rsidRPr="00B55A43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Плана мероприятий по внедрению социально ориентированной и экономически эффективной системы газификации и газоснабжения субъектов Российской Федерации, утвержденного распоряжением Правительства Российской Федерации от 30.04.2021 № 1152-р, муниципальным образованием город Нефтеюганск совместно с газораспределительной организацией АО «</w:t>
      </w:r>
      <w:proofErr w:type="spellStart"/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Шаимгаз</w:t>
      </w:r>
      <w:proofErr w:type="spellEnd"/>
      <w:r w:rsidRPr="00B55A43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» администрацией </w:t>
      </w: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Кондинского района</w:t>
      </w:r>
      <w:r w:rsidRPr="00B55A43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(</w:t>
      </w: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администрация сельского поселения </w:t>
      </w:r>
      <w:proofErr w:type="spellStart"/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Мулымья</w:t>
      </w:r>
      <w:proofErr w:type="spellEnd"/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>)</w:t>
      </w:r>
      <w:r w:rsidRPr="00B55A43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проводится опрос и инвентаризация </w:t>
      </w:r>
      <w:proofErr w:type="spellStart"/>
      <w:r w:rsidRPr="00B55A43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негазифицированных</w:t>
      </w:r>
      <w:proofErr w:type="spellEnd"/>
      <w:r w:rsidRPr="00B55A43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домовладений в газифицированных населенн</w:t>
      </w: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ого пункта </w:t>
      </w:r>
      <w:proofErr w:type="spellStart"/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Мулымья</w:t>
      </w:r>
      <w:proofErr w:type="spellEnd"/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</w:t>
      </w:r>
      <w:proofErr w:type="gramEnd"/>
    </w:p>
    <w:p w:rsidR="00216891" w:rsidRPr="00B55A43" w:rsidRDefault="00216891" w:rsidP="002168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55A43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Согласие на подключение (технологическое присоединение) к сетям газоснабжения по программе </w:t>
      </w:r>
      <w:proofErr w:type="spellStart"/>
      <w:r w:rsidRPr="00B55A43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догазификации</w:t>
      </w:r>
      <w:proofErr w:type="spellEnd"/>
      <w:r w:rsidRPr="00B55A43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 принимаются:</w:t>
      </w:r>
    </w:p>
    <w:p w:rsidR="00216891" w:rsidRPr="00B55A43" w:rsidRDefault="00216891" w:rsidP="002168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55A43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в АО «</w:t>
      </w:r>
      <w:proofErr w:type="spellStart"/>
      <w:r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Шаимгаз</w:t>
      </w:r>
      <w:proofErr w:type="spellEnd"/>
      <w:r w:rsidRPr="00B55A43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»</w:t>
      </w:r>
      <w:r w:rsidRPr="00B55A43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 адрес: </w:t>
      </w: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ул. Ленина, 12</w:t>
      </w:r>
      <w:r w:rsidRPr="00B55A43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, </w:t>
      </w: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г. </w:t>
      </w:r>
      <w:proofErr w:type="spellStart"/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Урай</w:t>
      </w:r>
      <w:proofErr w:type="spellEnd"/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, </w:t>
      </w:r>
      <w:r w:rsidRPr="00B55A43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телефон: ПТО 8 </w:t>
      </w: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>34676</w:t>
      </w:r>
      <w:r w:rsidRPr="00B55A43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>33429</w:t>
      </w:r>
      <w:r w:rsidRPr="00B55A43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;</w:t>
      </w:r>
    </w:p>
    <w:p w:rsidR="009217C4" w:rsidRDefault="00216891" w:rsidP="009217C4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55A43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 </w:t>
      </w:r>
      <w:r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администрацию сельского поселения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Мулымья</w:t>
      </w:r>
      <w:proofErr w:type="spellEnd"/>
      <w:r w:rsidRPr="00B55A43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 </w:t>
      </w:r>
      <w:r w:rsidRPr="00B55A43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по адресу: ул. </w:t>
      </w: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Мелитопольская, д. 5А </w:t>
      </w:r>
      <w:proofErr w:type="spellStart"/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</w:t>
      </w:r>
      <w:proofErr w:type="gramStart"/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.У</w:t>
      </w:r>
      <w:proofErr w:type="gramEnd"/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шья</w:t>
      </w:r>
      <w:proofErr w:type="spellEnd"/>
      <w:r w:rsidRPr="00B55A43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, </w:t>
      </w:r>
    </w:p>
    <w:p w:rsidR="00216891" w:rsidRPr="00B55A43" w:rsidRDefault="00216891" w:rsidP="009217C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55A43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телефон: </w:t>
      </w: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социально-организационный отдел: </w:t>
      </w:r>
      <w:r w:rsidRPr="00B55A43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8 </w:t>
      </w: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>34676 49306</w:t>
      </w:r>
      <w:r w:rsidRPr="00B55A43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</w:t>
      </w:r>
      <w:bookmarkStart w:id="0" w:name="_GoBack"/>
      <w:bookmarkEnd w:id="0"/>
    </w:p>
    <w:p w:rsidR="004A1FB7" w:rsidRDefault="004A1FB7"/>
    <w:sectPr w:rsidR="004A1F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891"/>
    <w:rsid w:val="00216891"/>
    <w:rsid w:val="004A1FB7"/>
    <w:rsid w:val="008824E8"/>
    <w:rsid w:val="009217C4"/>
    <w:rsid w:val="00C65C48"/>
    <w:rsid w:val="00F84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168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68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16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6891"/>
    <w:rPr>
      <w:b/>
      <w:bCs/>
    </w:rPr>
  </w:style>
  <w:style w:type="character" w:styleId="a5">
    <w:name w:val="Emphasis"/>
    <w:basedOn w:val="a0"/>
    <w:uiPriority w:val="20"/>
    <w:qFormat/>
    <w:rsid w:val="0021689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168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68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16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6891"/>
    <w:rPr>
      <w:b/>
      <w:bCs/>
    </w:rPr>
  </w:style>
  <w:style w:type="character" w:styleId="a5">
    <w:name w:val="Emphasis"/>
    <w:basedOn w:val="a0"/>
    <w:uiPriority w:val="20"/>
    <w:qFormat/>
    <w:rsid w:val="0021689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Александрович Елена Николаевн</dc:creator>
  <cp:lastModifiedBy>Александрович Елена Николаевн</cp:lastModifiedBy>
  <cp:revision>2</cp:revision>
  <dcterms:created xsi:type="dcterms:W3CDTF">2022-02-17T06:35:00Z</dcterms:created>
  <dcterms:modified xsi:type="dcterms:W3CDTF">2022-02-17T11:12:00Z</dcterms:modified>
</cp:coreProperties>
</file>